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4A" w:rsidRDefault="00D15F4A" w:rsidP="005C58C8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eastAsia="en-US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Волочаевская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«Утверждаю»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Волочаевской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Приказ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______________   Корякин В.А.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492F" w:rsidRDefault="00BE492F" w:rsidP="00BE492F">
      <w:pPr>
        <w:pStyle w:val="8"/>
        <w:jc w:val="center"/>
        <w:rPr>
          <w:b/>
          <w:sz w:val="56"/>
          <w:szCs w:val="56"/>
        </w:rPr>
      </w:pPr>
    </w:p>
    <w:p w:rsidR="00BE492F" w:rsidRDefault="00BE492F" w:rsidP="00BE492F">
      <w:pPr>
        <w:pStyle w:val="8"/>
        <w:jc w:val="center"/>
        <w:rPr>
          <w:b/>
          <w:sz w:val="56"/>
          <w:szCs w:val="56"/>
        </w:rPr>
      </w:pPr>
    </w:p>
    <w:p w:rsidR="00BE492F" w:rsidRDefault="00BE492F" w:rsidP="00BE492F">
      <w:pPr>
        <w:pStyle w:val="8"/>
        <w:jc w:val="center"/>
        <w:rPr>
          <w:b/>
          <w:sz w:val="56"/>
          <w:szCs w:val="56"/>
        </w:rPr>
      </w:pPr>
    </w:p>
    <w:p w:rsidR="00BE492F" w:rsidRPr="00681069" w:rsidRDefault="00BE492F" w:rsidP="00BE492F">
      <w:pPr>
        <w:pStyle w:val="8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</w:t>
      </w:r>
      <w:r w:rsidRPr="00681069">
        <w:rPr>
          <w:b/>
          <w:sz w:val="56"/>
          <w:szCs w:val="56"/>
        </w:rPr>
        <w:t>ПРОГРАММА</w:t>
      </w:r>
    </w:p>
    <w:p w:rsidR="00BE492F" w:rsidRPr="00681069" w:rsidRDefault="00BE492F" w:rsidP="00BE492F">
      <w:pPr>
        <w:rPr>
          <w:b/>
          <w:i/>
          <w:sz w:val="40"/>
          <w:szCs w:val="40"/>
        </w:rPr>
      </w:pPr>
    </w:p>
    <w:p w:rsidR="00BE492F" w:rsidRPr="00681069" w:rsidRDefault="00BE492F" w:rsidP="00BE492F">
      <w:pPr>
        <w:shd w:val="clear" w:color="auto" w:fill="FFFFFF"/>
        <w:jc w:val="center"/>
        <w:rPr>
          <w:rFonts w:ascii="Georgia" w:hAnsi="Georgia"/>
          <w:b/>
          <w:bCs/>
          <w:i/>
          <w:color w:val="000000"/>
          <w:sz w:val="40"/>
          <w:szCs w:val="40"/>
        </w:rPr>
      </w:pP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 xml:space="preserve">внеурочной деятельности </w:t>
      </w:r>
    </w:p>
    <w:p w:rsidR="00BE492F" w:rsidRPr="00681069" w:rsidRDefault="00BE492F" w:rsidP="00BE492F">
      <w:pPr>
        <w:shd w:val="clear" w:color="auto" w:fill="FFFFFF"/>
        <w:jc w:val="center"/>
        <w:rPr>
          <w:rFonts w:ascii="Georgia" w:hAnsi="Georgia"/>
          <w:b/>
          <w:bCs/>
          <w:i/>
          <w:color w:val="000000"/>
          <w:sz w:val="40"/>
          <w:szCs w:val="40"/>
        </w:rPr>
      </w:pPr>
      <w:r>
        <w:rPr>
          <w:rFonts w:ascii="Georgia" w:hAnsi="Georgia"/>
          <w:b/>
          <w:bCs/>
          <w:i/>
          <w:color w:val="000000"/>
          <w:sz w:val="40"/>
          <w:szCs w:val="40"/>
        </w:rPr>
        <w:t>8-</w:t>
      </w:r>
      <w:r>
        <w:rPr>
          <w:rFonts w:ascii="Georgia" w:hAnsi="Georgia"/>
          <w:b/>
          <w:bCs/>
          <w:i/>
          <w:color w:val="000000"/>
          <w:sz w:val="40"/>
          <w:szCs w:val="40"/>
        </w:rPr>
        <w:t xml:space="preserve">9  </w:t>
      </w: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>класс</w:t>
      </w:r>
    </w:p>
    <w:p w:rsidR="00BE492F" w:rsidRPr="00681069" w:rsidRDefault="00BE492F" w:rsidP="00BE492F">
      <w:pPr>
        <w:shd w:val="clear" w:color="auto" w:fill="FFFFFF"/>
        <w:jc w:val="center"/>
        <w:rPr>
          <w:rFonts w:ascii="Georgia" w:hAnsi="Georgia"/>
          <w:b/>
          <w:i/>
          <w:sz w:val="40"/>
          <w:szCs w:val="40"/>
        </w:rPr>
      </w:pP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>«</w:t>
      </w:r>
      <w:r>
        <w:rPr>
          <w:rFonts w:ascii="Georgia" w:hAnsi="Georgia"/>
          <w:b/>
          <w:bCs/>
          <w:i/>
          <w:color w:val="000000"/>
          <w:sz w:val="40"/>
          <w:szCs w:val="40"/>
        </w:rPr>
        <w:t>Удивительный мир геометрии</w:t>
      </w:r>
      <w:r>
        <w:rPr>
          <w:rFonts w:ascii="Georgia" w:hAnsi="Georgia"/>
          <w:b/>
          <w:bCs/>
          <w:i/>
          <w:color w:val="000000"/>
          <w:sz w:val="40"/>
          <w:szCs w:val="40"/>
        </w:rPr>
        <w:t xml:space="preserve"> </w:t>
      </w: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>»</w:t>
      </w:r>
    </w:p>
    <w:p w:rsidR="00BE492F" w:rsidRDefault="00BE492F" w:rsidP="00BE492F">
      <w:pPr>
        <w:shd w:val="clear" w:color="auto" w:fill="FFFFFF"/>
        <w:rPr>
          <w:sz w:val="28"/>
          <w:szCs w:val="28"/>
        </w:rPr>
      </w:pPr>
    </w:p>
    <w:p w:rsidR="00BE492F" w:rsidRDefault="00BE492F" w:rsidP="00BE492F">
      <w:pPr>
        <w:shd w:val="clear" w:color="auto" w:fill="FFFFFF"/>
        <w:rPr>
          <w:sz w:val="28"/>
          <w:szCs w:val="28"/>
        </w:rPr>
      </w:pPr>
    </w:p>
    <w:p w:rsidR="00BE492F" w:rsidRDefault="00BE492F" w:rsidP="00BE492F">
      <w:pPr>
        <w:shd w:val="clear" w:color="auto" w:fill="FFFFFF"/>
        <w:rPr>
          <w:sz w:val="28"/>
          <w:szCs w:val="28"/>
        </w:rPr>
      </w:pPr>
    </w:p>
    <w:p w:rsidR="00BE492F" w:rsidRDefault="00BE492F" w:rsidP="00BE492F">
      <w:pPr>
        <w:shd w:val="clear" w:color="auto" w:fill="FFFFFF"/>
        <w:rPr>
          <w:sz w:val="28"/>
          <w:szCs w:val="28"/>
        </w:rPr>
      </w:pPr>
    </w:p>
    <w:p w:rsidR="00BE492F" w:rsidRDefault="00BE492F" w:rsidP="00BE492F">
      <w:pPr>
        <w:shd w:val="clear" w:color="auto" w:fill="FFFFFF"/>
        <w:rPr>
          <w:sz w:val="28"/>
          <w:szCs w:val="28"/>
        </w:rPr>
      </w:pPr>
    </w:p>
    <w:p w:rsidR="00BE492F" w:rsidRPr="00407F5D" w:rsidRDefault="00BE492F" w:rsidP="00BE492F">
      <w:pPr>
        <w:shd w:val="clear" w:color="auto" w:fill="FFFFFF"/>
        <w:rPr>
          <w:sz w:val="28"/>
          <w:szCs w:val="28"/>
        </w:rPr>
      </w:pPr>
      <w:r w:rsidRPr="00407F5D">
        <w:rPr>
          <w:sz w:val="28"/>
          <w:szCs w:val="28"/>
        </w:rPr>
        <w:t xml:space="preserve">по плану </w:t>
      </w:r>
      <w:r>
        <w:rPr>
          <w:rFonts w:ascii="Georgia" w:hAnsi="Georgia"/>
          <w:i/>
          <w:sz w:val="28"/>
          <w:szCs w:val="28"/>
        </w:rPr>
        <w:t xml:space="preserve">- </w:t>
      </w:r>
      <w:r>
        <w:rPr>
          <w:rFonts w:ascii="Georgia" w:hAnsi="Georgia"/>
          <w:i/>
          <w:sz w:val="28"/>
          <w:szCs w:val="28"/>
        </w:rPr>
        <w:t>68</w:t>
      </w:r>
      <w:r w:rsidRPr="00694AB5">
        <w:rPr>
          <w:rFonts w:ascii="Georgia" w:hAnsi="Georgia"/>
          <w:i/>
          <w:sz w:val="28"/>
          <w:szCs w:val="28"/>
        </w:rPr>
        <w:t xml:space="preserve"> час</w:t>
      </w:r>
      <w:r>
        <w:rPr>
          <w:rFonts w:ascii="Georgia" w:hAnsi="Georgia"/>
          <w:i/>
          <w:sz w:val="28"/>
          <w:szCs w:val="28"/>
        </w:rPr>
        <w:t>ов (8 класс-34ч; 9 класс-34ч)</w:t>
      </w: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color w:val="000000"/>
          <w:sz w:val="28"/>
          <w:szCs w:val="28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E492F" w:rsidRDefault="00BE492F" w:rsidP="00BE492F">
      <w:pPr>
        <w:pStyle w:val="21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    </w:t>
      </w:r>
      <w:proofErr w:type="spellStart"/>
      <w:r>
        <w:rPr>
          <w:rFonts w:ascii="Georgia" w:hAnsi="Georgia"/>
          <w:b/>
          <w:i/>
          <w:color w:val="000000"/>
          <w:sz w:val="36"/>
          <w:szCs w:val="28"/>
          <w:u w:val="single"/>
        </w:rPr>
        <w:t>Клец</w:t>
      </w:r>
      <w:proofErr w:type="spellEnd"/>
      <w:r>
        <w:rPr>
          <w:rFonts w:ascii="Georgia" w:hAnsi="Georgia"/>
          <w:b/>
          <w:i/>
          <w:color w:val="000000"/>
          <w:sz w:val="36"/>
          <w:szCs w:val="28"/>
          <w:u w:val="single"/>
        </w:rPr>
        <w:t xml:space="preserve"> Галина Ивановна</w:t>
      </w:r>
    </w:p>
    <w:p w:rsidR="00BE492F" w:rsidRDefault="00BE492F" w:rsidP="00BE492F">
      <w:pPr>
        <w:pStyle w:val="21"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5F4A" w:rsidRDefault="00D15F4A" w:rsidP="002F009B">
      <w:pPr>
        <w:spacing w:line="360" w:lineRule="auto"/>
        <w:jc w:val="both"/>
        <w:rPr>
          <w:sz w:val="24"/>
          <w:szCs w:val="24"/>
          <w:lang w:eastAsia="en-US"/>
        </w:rPr>
      </w:pPr>
    </w:p>
    <w:p w:rsidR="00BE492F" w:rsidRDefault="00BE492F" w:rsidP="002F009B">
      <w:pPr>
        <w:spacing w:line="360" w:lineRule="auto"/>
        <w:jc w:val="both"/>
        <w:rPr>
          <w:sz w:val="24"/>
          <w:szCs w:val="24"/>
          <w:lang w:eastAsia="en-US"/>
        </w:rPr>
      </w:pPr>
    </w:p>
    <w:p w:rsidR="00BE492F" w:rsidRDefault="00BE492F" w:rsidP="002F009B">
      <w:pPr>
        <w:spacing w:line="360" w:lineRule="auto"/>
        <w:jc w:val="both"/>
        <w:rPr>
          <w:sz w:val="24"/>
          <w:szCs w:val="24"/>
          <w:lang w:eastAsia="en-US"/>
        </w:rPr>
      </w:pPr>
    </w:p>
    <w:p w:rsidR="00BE492F" w:rsidRDefault="00BE492F" w:rsidP="002F009B">
      <w:pPr>
        <w:spacing w:line="360" w:lineRule="auto"/>
        <w:jc w:val="both"/>
        <w:rPr>
          <w:sz w:val="24"/>
          <w:szCs w:val="24"/>
          <w:lang w:eastAsia="en-US"/>
        </w:rPr>
      </w:pPr>
    </w:p>
    <w:p w:rsidR="00D15F4A" w:rsidRDefault="00BE492F" w:rsidP="00D35317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</w:t>
      </w:r>
      <w:r w:rsidR="00D15F4A" w:rsidRPr="00383632">
        <w:rPr>
          <w:b/>
          <w:bCs/>
          <w:sz w:val="24"/>
          <w:szCs w:val="24"/>
        </w:rPr>
        <w:t>ояснительная записка</w:t>
      </w:r>
    </w:p>
    <w:p w:rsidR="00D15F4A" w:rsidRPr="00491FB8" w:rsidRDefault="00D15F4A" w:rsidP="008D7F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         </w:t>
      </w:r>
      <w:r w:rsidRPr="00491FB8">
        <w:rPr>
          <w:color w:val="000000"/>
        </w:rPr>
        <w:t xml:space="preserve">  </w:t>
      </w:r>
      <w:proofErr w:type="gramStart"/>
      <w:r w:rsidRPr="00491FB8">
        <w:rPr>
          <w:color w:val="000000"/>
        </w:rPr>
        <w:t>Программа внеурочной деятельности «Удивительный мир геометрии»</w:t>
      </w:r>
      <w:r>
        <w:rPr>
          <w:color w:val="000000"/>
        </w:rPr>
        <w:t xml:space="preserve"> </w:t>
      </w:r>
      <w:r w:rsidRPr="00491FB8">
        <w:rPr>
          <w:color w:val="000000"/>
        </w:rPr>
        <w:t>разработана с учетом требований Федерального государственного общеобразовательного стандарта основного общего образования, с учетом требований, предъявляемых к предметным результатам по геоме</w:t>
      </w:r>
      <w:r>
        <w:rPr>
          <w:color w:val="000000"/>
        </w:rPr>
        <w:t>трии,</w:t>
      </w:r>
      <w:r w:rsidRPr="00491FB8">
        <w:rPr>
          <w:color w:val="000000"/>
        </w:rPr>
        <w:t xml:space="preserve"> рассчитана на обучающихся </w:t>
      </w:r>
      <w:r>
        <w:rPr>
          <w:color w:val="000000"/>
        </w:rPr>
        <w:t>8-</w:t>
      </w:r>
      <w:r w:rsidRPr="00491FB8">
        <w:rPr>
          <w:color w:val="000000"/>
        </w:rPr>
        <w:t>9-х классов, обладающих определенным багажом знаний, полученных на уроках геометрии.</w:t>
      </w:r>
      <w:proofErr w:type="gramEnd"/>
      <w:r w:rsidRPr="00491FB8">
        <w:rPr>
          <w:color w:val="000000"/>
        </w:rPr>
        <w:t xml:space="preserve"> Занятия целенаправленно готовят учащихся к сдаче основного государственного экзамена (ОГЭ), способствуют развитию и поддержке интереса учащихся к деятельности данного направления, дают возможность расширить знания и умения, полученные в процессе учебы, создают условия для всестороннего развития личности. Они также являются источником мотивации учебной деятельности учащихся, дают им глубокий эмоциональный заряд.  Программа «Удивительный мир геометрии» составлена с учётом возрастных особенностей и уровня подготовленности учащихся, она направлена на развитие и повышение уровня предметных результатов по предмету геометрия, логического мышления, умений и способностей учащихся. Подготовка к ОГЭ способствует формированию таких качеств личности как целеустремленность, настойчивость, внимательность. Особое внимание обращается на решение задач «обязательного минимума» при сдаче ОГЭ и на отработку сложных ситуаций при решении задач. Задания подбираются таким образом, что рассмотрение предшествующих задач влияет на успешность решения последующих, исходя из конкретных возможностей учащихся.</w:t>
      </w:r>
    </w:p>
    <w:p w:rsidR="00D15F4A" w:rsidRPr="00491FB8" w:rsidRDefault="00D15F4A" w:rsidP="008D7F3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1FB8">
        <w:rPr>
          <w:color w:val="000000"/>
          <w:sz w:val="24"/>
          <w:szCs w:val="24"/>
        </w:rPr>
        <w:t xml:space="preserve">  К начальной группе отнесены задачи, ставящие своей целью усвоение основных математических понятий, необходимых для решения задач по данной теме.</w:t>
      </w:r>
    </w:p>
    <w:p w:rsidR="00D15F4A" w:rsidRPr="00491FB8" w:rsidRDefault="00D15F4A" w:rsidP="008D7F3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1FB8">
        <w:rPr>
          <w:color w:val="000000"/>
          <w:sz w:val="24"/>
          <w:szCs w:val="24"/>
        </w:rPr>
        <w:t xml:space="preserve">  Следующая группа включает в себя специальные задачи, в процессе решения которых ученики обращают внимание на свою деятельность по поиску решения, а не ответа частной задачи.</w:t>
      </w:r>
    </w:p>
    <w:p w:rsidR="00D15F4A" w:rsidRPr="00491FB8" w:rsidRDefault="00D15F4A" w:rsidP="008D7F3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1FB8">
        <w:rPr>
          <w:color w:val="000000"/>
          <w:sz w:val="24"/>
          <w:szCs w:val="24"/>
        </w:rPr>
        <w:t xml:space="preserve">  На занятиях учащиеся знакомятся с алгоритмами решения заданий, как обобщенными, так и частными, предназначенными для решения по конкретной теме курса математики. </w:t>
      </w:r>
    </w:p>
    <w:p w:rsidR="00D15F4A" w:rsidRPr="00491FB8" w:rsidRDefault="00D15F4A" w:rsidP="008D7F3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1FB8">
        <w:rPr>
          <w:i/>
          <w:iCs/>
          <w:color w:val="000000"/>
          <w:sz w:val="24"/>
          <w:szCs w:val="24"/>
        </w:rPr>
        <w:t xml:space="preserve">  Актуальность и новизна</w:t>
      </w:r>
      <w:r w:rsidRPr="00491FB8">
        <w:rPr>
          <w:color w:val="000000"/>
          <w:sz w:val="24"/>
          <w:szCs w:val="24"/>
        </w:rPr>
        <w:t> данной программы определяются, прежде всего, тем, что математика является опорным предметом, обеспечивающим изучение на современном уровне ряда других дисциплин, как естественных, так и гуманитарных. Дополнительное (внеурочное) образование по математике педагогически целесообразно, так как у многих учащихся снижен познавательный интерес к предмету. На уроках не всегда удается индивидуализировать процесс обучения, показать нестандартные способы решения заданий, рассмотреть задачи повышенного уровня сложности, вопросы, связанные с историей математики. На уроках нет возможности углубить знания по отдельным темам школьного курса.</w:t>
      </w:r>
    </w:p>
    <w:p w:rsidR="00D15F4A" w:rsidRDefault="00D15F4A" w:rsidP="008D7F32">
      <w:pPr>
        <w:jc w:val="both"/>
        <w:rPr>
          <w:sz w:val="24"/>
          <w:szCs w:val="24"/>
        </w:rPr>
      </w:pPr>
      <w:r w:rsidRPr="00491FB8">
        <w:rPr>
          <w:color w:val="000000"/>
          <w:sz w:val="24"/>
          <w:szCs w:val="24"/>
        </w:rPr>
        <w:t xml:space="preserve">Целесообразно проведение работы по предмету в рамках Программы «Удивительный мир геометрии», где больше возможностей для рассмотрения ряда вопросов, не всегда связанных непосредственно с основным курсом математики. Программа внеурочного курса в </w:t>
      </w:r>
      <w:r>
        <w:rPr>
          <w:color w:val="000000"/>
          <w:sz w:val="24"/>
          <w:szCs w:val="24"/>
        </w:rPr>
        <w:t>8-</w:t>
      </w:r>
      <w:r w:rsidRPr="00491FB8">
        <w:rPr>
          <w:color w:val="000000"/>
          <w:sz w:val="24"/>
          <w:szCs w:val="24"/>
        </w:rPr>
        <w:t xml:space="preserve">9 классе актуальна сегодня еще и потому, что по окончании основной школы каждому ученику предстоит сдача ОГЭ по математике, определение с дальнейшим выбором продолжения образования, сдача </w:t>
      </w:r>
      <w:proofErr w:type="gramStart"/>
      <w:r w:rsidRPr="00491FB8">
        <w:rPr>
          <w:color w:val="000000"/>
          <w:sz w:val="24"/>
          <w:szCs w:val="24"/>
        </w:rPr>
        <w:t>ЕГЭ</w:t>
      </w:r>
      <w:proofErr w:type="gramEnd"/>
      <w:r w:rsidRPr="00491FB8">
        <w:rPr>
          <w:color w:val="000000"/>
          <w:sz w:val="24"/>
          <w:szCs w:val="24"/>
        </w:rPr>
        <w:t xml:space="preserve"> где за ограниченный временной интервал необходимо справиться с не всегда стандартными заданиями. От количества баллов за ОГЭ и ЕГЭ по математике зависит возможность в получении дальнейшего образования</w:t>
      </w:r>
      <w:r>
        <w:rPr>
          <w:sz w:val="24"/>
          <w:szCs w:val="24"/>
        </w:rPr>
        <w:t xml:space="preserve">. </w:t>
      </w:r>
    </w:p>
    <w:p w:rsidR="00BE492F" w:rsidRPr="009E0136" w:rsidRDefault="00D15F4A" w:rsidP="00BE492F">
      <w:pPr>
        <w:spacing w:line="0" w:lineRule="atLeas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BE492F">
        <w:rPr>
          <w:sz w:val="24"/>
          <w:szCs w:val="24"/>
        </w:rPr>
        <w:t xml:space="preserve">Согласно плану внеурочной деятельности МБОУ </w:t>
      </w:r>
      <w:proofErr w:type="spellStart"/>
      <w:r w:rsidR="00BE492F">
        <w:rPr>
          <w:sz w:val="24"/>
          <w:szCs w:val="24"/>
        </w:rPr>
        <w:t>Волочаевская</w:t>
      </w:r>
      <w:proofErr w:type="spellEnd"/>
      <w:r w:rsidR="00BE492F">
        <w:rPr>
          <w:sz w:val="24"/>
          <w:szCs w:val="24"/>
        </w:rPr>
        <w:t xml:space="preserve"> СОШ курс «</w:t>
      </w:r>
      <w:r w:rsidR="00BE492F">
        <w:rPr>
          <w:sz w:val="24"/>
          <w:szCs w:val="24"/>
        </w:rPr>
        <w:t>Удивительный мир геометрии</w:t>
      </w:r>
      <w:bookmarkStart w:id="0" w:name="_GoBack"/>
      <w:bookmarkEnd w:id="0"/>
      <w:r w:rsidR="00BE492F">
        <w:rPr>
          <w:sz w:val="24"/>
          <w:szCs w:val="24"/>
        </w:rPr>
        <w:t>» относится общекультурному направлению внеурочной деятельности и его освоению отводится 34 часа в год, в неделю 1 час.</w:t>
      </w:r>
    </w:p>
    <w:p w:rsidR="00D15F4A" w:rsidRPr="008D7F32" w:rsidRDefault="00D15F4A" w:rsidP="00BE49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15F4A" w:rsidRPr="00383632" w:rsidRDefault="00D15F4A" w:rsidP="00E64CED">
      <w:pPr>
        <w:spacing w:line="360" w:lineRule="auto"/>
        <w:jc w:val="both"/>
        <w:rPr>
          <w:b/>
          <w:sz w:val="24"/>
          <w:szCs w:val="24"/>
        </w:rPr>
      </w:pPr>
      <w:r w:rsidRPr="00383632">
        <w:rPr>
          <w:b/>
          <w:bCs/>
          <w:sz w:val="24"/>
          <w:szCs w:val="24"/>
        </w:rPr>
        <w:t>Цель, задачи и принципы программы</w:t>
      </w:r>
      <w:r w:rsidRPr="00383632">
        <w:rPr>
          <w:b/>
          <w:sz w:val="24"/>
          <w:szCs w:val="24"/>
        </w:rPr>
        <w:t>:</w:t>
      </w:r>
    </w:p>
    <w:p w:rsidR="00D15F4A" w:rsidRPr="00491FB8" w:rsidRDefault="00D15F4A" w:rsidP="00491FB8">
      <w:pPr>
        <w:spacing w:line="360" w:lineRule="auto"/>
        <w:jc w:val="both"/>
        <w:rPr>
          <w:b/>
          <w:i/>
          <w:sz w:val="24"/>
          <w:szCs w:val="24"/>
        </w:rPr>
      </w:pPr>
      <w:r w:rsidRPr="00383632">
        <w:rPr>
          <w:b/>
          <w:i/>
          <w:sz w:val="24"/>
          <w:szCs w:val="24"/>
        </w:rPr>
        <w:t xml:space="preserve">Цель: </w:t>
      </w:r>
    </w:p>
    <w:p w:rsidR="00D15F4A" w:rsidRPr="00491FB8" w:rsidRDefault="00D15F4A" w:rsidP="00491FB8">
      <w:pPr>
        <w:widowControl/>
        <w:numPr>
          <w:ilvl w:val="0"/>
          <w:numId w:val="34"/>
        </w:numPr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91FB8">
        <w:rPr>
          <w:sz w:val="24"/>
          <w:szCs w:val="24"/>
        </w:rPr>
        <w:t>расширение кругозора учащихся, повышение мотивации к изучению предмета;</w:t>
      </w:r>
    </w:p>
    <w:p w:rsidR="00D15F4A" w:rsidRPr="00491FB8" w:rsidRDefault="00D15F4A" w:rsidP="00491FB8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З</w:t>
      </w:r>
      <w:r w:rsidRPr="00491FB8">
        <w:rPr>
          <w:b/>
          <w:sz w:val="24"/>
          <w:szCs w:val="24"/>
        </w:rPr>
        <w:t>адачи</w:t>
      </w:r>
      <w:r w:rsidRPr="00491FB8">
        <w:rPr>
          <w:sz w:val="24"/>
          <w:szCs w:val="24"/>
        </w:rPr>
        <w:t>:</w:t>
      </w:r>
    </w:p>
    <w:p w:rsidR="00D15F4A" w:rsidRPr="00491FB8" w:rsidRDefault="00D15F4A" w:rsidP="0087161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91FB8">
        <w:rPr>
          <w:sz w:val="24"/>
          <w:szCs w:val="24"/>
        </w:rPr>
        <w:t>обобщить, систематизировать, углубить знания учащихся по планиметрии;</w:t>
      </w:r>
    </w:p>
    <w:p w:rsidR="00D15F4A" w:rsidRPr="00491FB8" w:rsidRDefault="00D15F4A" w:rsidP="0087161A">
      <w:pPr>
        <w:widowControl/>
        <w:numPr>
          <w:ilvl w:val="0"/>
          <w:numId w:val="32"/>
        </w:numPr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91FB8">
        <w:rPr>
          <w:sz w:val="24"/>
          <w:szCs w:val="24"/>
        </w:rPr>
        <w:t xml:space="preserve">сформировать умения применять полученные знания при решении «нетипичных», </w:t>
      </w:r>
    </w:p>
    <w:p w:rsidR="00D15F4A" w:rsidRDefault="00D15F4A" w:rsidP="00491FB8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491FB8">
        <w:rPr>
          <w:sz w:val="24"/>
          <w:szCs w:val="24"/>
        </w:rPr>
        <w:t>нестандартных задач;</w:t>
      </w:r>
    </w:p>
    <w:p w:rsidR="00D15F4A" w:rsidRDefault="00D15F4A" w:rsidP="0087161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Закрепить теоретические знания;</w:t>
      </w:r>
    </w:p>
    <w:p w:rsidR="00D15F4A" w:rsidRDefault="00D15F4A" w:rsidP="0087161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Развивать практические навыки, умения, графическую культуру</w:t>
      </w:r>
      <w:r w:rsidRPr="00491FB8">
        <w:rPr>
          <w:sz w:val="24"/>
          <w:szCs w:val="24"/>
        </w:rPr>
        <w:t xml:space="preserve"> учащихся, </w:t>
      </w:r>
      <w:r>
        <w:rPr>
          <w:sz w:val="24"/>
          <w:szCs w:val="24"/>
        </w:rPr>
        <w:t>геометрическое</w:t>
      </w:r>
      <w:r w:rsidRPr="00491FB8">
        <w:rPr>
          <w:sz w:val="24"/>
          <w:szCs w:val="24"/>
        </w:rPr>
        <w:t xml:space="preserve"> </w:t>
      </w:r>
      <w:r>
        <w:rPr>
          <w:sz w:val="24"/>
          <w:szCs w:val="24"/>
        </w:rPr>
        <w:t>воображение</w:t>
      </w:r>
      <w:r w:rsidRPr="00491FB8">
        <w:rPr>
          <w:sz w:val="24"/>
          <w:szCs w:val="24"/>
        </w:rPr>
        <w:t xml:space="preserve"> и логического мышления</w:t>
      </w:r>
      <w:r>
        <w:rPr>
          <w:sz w:val="24"/>
          <w:szCs w:val="24"/>
        </w:rPr>
        <w:t>;</w:t>
      </w:r>
    </w:p>
    <w:p w:rsidR="00D15F4A" w:rsidRPr="00491FB8" w:rsidRDefault="00D15F4A" w:rsidP="0087161A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Знакомить</w:t>
      </w:r>
      <w:r w:rsidRPr="00491FB8">
        <w:rPr>
          <w:sz w:val="24"/>
          <w:szCs w:val="24"/>
        </w:rPr>
        <w:t xml:space="preserve"> учащихся с методами решения различных по формулировке</w:t>
      </w:r>
      <w:r>
        <w:rPr>
          <w:sz w:val="24"/>
          <w:szCs w:val="24"/>
        </w:rPr>
        <w:t xml:space="preserve"> </w:t>
      </w:r>
      <w:r w:rsidRPr="00491FB8">
        <w:rPr>
          <w:sz w:val="24"/>
          <w:szCs w:val="24"/>
        </w:rPr>
        <w:t>нестандартных задач</w:t>
      </w:r>
      <w:r>
        <w:rPr>
          <w:sz w:val="24"/>
          <w:szCs w:val="24"/>
        </w:rPr>
        <w:t>.</w:t>
      </w:r>
    </w:p>
    <w:p w:rsidR="00D15F4A" w:rsidRPr="00383632" w:rsidRDefault="00D15F4A" w:rsidP="00E64CED">
      <w:pPr>
        <w:spacing w:line="360" w:lineRule="auto"/>
        <w:jc w:val="both"/>
        <w:rPr>
          <w:b/>
          <w:i/>
          <w:sz w:val="24"/>
          <w:szCs w:val="24"/>
        </w:rPr>
      </w:pPr>
      <w:r w:rsidRPr="00383632">
        <w:rPr>
          <w:b/>
          <w:i/>
          <w:sz w:val="24"/>
          <w:szCs w:val="24"/>
        </w:rPr>
        <w:t>Основные виды деятельности учащихся:</w:t>
      </w:r>
    </w:p>
    <w:p w:rsidR="00D15F4A" w:rsidRPr="00383632" w:rsidRDefault="00D15F4A" w:rsidP="00E64CED">
      <w:pPr>
        <w:widowControl/>
        <w:numPr>
          <w:ilvl w:val="0"/>
          <w:numId w:val="24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решение геометрических</w:t>
      </w:r>
      <w:r w:rsidRPr="00383632">
        <w:rPr>
          <w:sz w:val="24"/>
          <w:szCs w:val="24"/>
        </w:rPr>
        <w:t xml:space="preserve"> задач;</w:t>
      </w:r>
    </w:p>
    <w:p w:rsidR="00D15F4A" w:rsidRPr="00383632" w:rsidRDefault="00D15F4A" w:rsidP="00E64CED">
      <w:pPr>
        <w:widowControl/>
        <w:numPr>
          <w:ilvl w:val="0"/>
          <w:numId w:val="24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383632">
        <w:rPr>
          <w:sz w:val="24"/>
          <w:szCs w:val="24"/>
        </w:rPr>
        <w:t>оформление математических газет;</w:t>
      </w:r>
    </w:p>
    <w:p w:rsidR="00D15F4A" w:rsidRPr="00383632" w:rsidRDefault="00D15F4A" w:rsidP="00E64CED">
      <w:pPr>
        <w:widowControl/>
        <w:numPr>
          <w:ilvl w:val="0"/>
          <w:numId w:val="24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383632">
        <w:rPr>
          <w:sz w:val="24"/>
          <w:szCs w:val="24"/>
        </w:rPr>
        <w:t>участие в математической олимпиад;</w:t>
      </w:r>
    </w:p>
    <w:p w:rsidR="00D15F4A" w:rsidRPr="00383632" w:rsidRDefault="00D15F4A" w:rsidP="00E64CED">
      <w:pPr>
        <w:widowControl/>
        <w:numPr>
          <w:ilvl w:val="0"/>
          <w:numId w:val="24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383632">
        <w:rPr>
          <w:sz w:val="24"/>
          <w:szCs w:val="24"/>
        </w:rPr>
        <w:t>знакомство с научно-популярной литературой, связанной с математикой;</w:t>
      </w:r>
    </w:p>
    <w:p w:rsidR="00D15F4A" w:rsidRPr="00383632" w:rsidRDefault="00D15F4A" w:rsidP="00E64CED">
      <w:pPr>
        <w:widowControl/>
        <w:numPr>
          <w:ilvl w:val="0"/>
          <w:numId w:val="24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383632">
        <w:rPr>
          <w:sz w:val="24"/>
          <w:szCs w:val="24"/>
        </w:rPr>
        <w:t xml:space="preserve"> выполнение проекта, творческих работ;</w:t>
      </w:r>
    </w:p>
    <w:p w:rsidR="00D15F4A" w:rsidRPr="00383632" w:rsidRDefault="00D15F4A" w:rsidP="00E64CED">
      <w:pPr>
        <w:widowControl/>
        <w:numPr>
          <w:ilvl w:val="0"/>
          <w:numId w:val="24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383632">
        <w:rPr>
          <w:sz w:val="24"/>
          <w:szCs w:val="24"/>
        </w:rPr>
        <w:t>самостоятельная работа; работа в парах, в группах.</w:t>
      </w:r>
    </w:p>
    <w:p w:rsidR="00D15F4A" w:rsidRPr="00D35317" w:rsidRDefault="00D15F4A" w:rsidP="00D35317">
      <w:pPr>
        <w:pStyle w:val="af4"/>
        <w:spacing w:line="360" w:lineRule="auto"/>
        <w:jc w:val="center"/>
        <w:rPr>
          <w:spacing w:val="-2"/>
          <w:sz w:val="24"/>
        </w:rPr>
      </w:pPr>
      <w:r>
        <w:rPr>
          <w:b/>
          <w:bCs/>
          <w:sz w:val="24"/>
        </w:rPr>
        <w:t>Результаты освоения курса внеурочной деятельности</w:t>
      </w:r>
    </w:p>
    <w:p w:rsidR="00D15F4A" w:rsidRPr="00BB5CC5" w:rsidRDefault="00D15F4A" w:rsidP="005F462F">
      <w:pPr>
        <w:widowControl/>
        <w:tabs>
          <w:tab w:val="left" w:pos="8100"/>
        </w:tabs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BB5CC5">
        <w:rPr>
          <w:sz w:val="24"/>
          <w:szCs w:val="24"/>
        </w:rPr>
        <w:t xml:space="preserve">В результате работы по программе курса </w:t>
      </w:r>
      <w:r w:rsidRPr="00BB5CC5">
        <w:rPr>
          <w:b/>
          <w:sz w:val="24"/>
          <w:szCs w:val="24"/>
        </w:rPr>
        <w:t>учащиеся будут знать:</w:t>
      </w:r>
    </w:p>
    <w:p w:rsidR="00D15F4A" w:rsidRPr="00286A42" w:rsidRDefault="00D15F4A" w:rsidP="005F462F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>ключевые теоремы и формулы курса планиметрии;</w:t>
      </w:r>
    </w:p>
    <w:p w:rsidR="00D15F4A" w:rsidRPr="00286A42" w:rsidRDefault="00D15F4A" w:rsidP="005F462F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 xml:space="preserve">знать свойства геометрических фигур и уметь применять их при решении задач; </w:t>
      </w:r>
    </w:p>
    <w:p w:rsidR="00D15F4A" w:rsidRPr="00BB5CC5" w:rsidRDefault="00D15F4A" w:rsidP="005F462F">
      <w:pPr>
        <w:widowControl/>
        <w:numPr>
          <w:ilvl w:val="0"/>
          <w:numId w:val="36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 xml:space="preserve">знать </w:t>
      </w:r>
      <w:r>
        <w:rPr>
          <w:color w:val="000000"/>
          <w:sz w:val="24"/>
          <w:szCs w:val="24"/>
        </w:rPr>
        <w:t>способы решений опорных задач</w:t>
      </w:r>
      <w:r w:rsidRPr="00286A42">
        <w:rPr>
          <w:color w:val="000000"/>
          <w:sz w:val="24"/>
          <w:szCs w:val="24"/>
        </w:rPr>
        <w:t xml:space="preserve"> планиметрии: задачи </w:t>
      </w:r>
      <w:r w:rsidRPr="00BB5CC5">
        <w:rPr>
          <w:color w:val="000000"/>
          <w:sz w:val="24"/>
          <w:szCs w:val="24"/>
        </w:rPr>
        <w:t xml:space="preserve">- </w:t>
      </w:r>
      <w:r w:rsidRPr="00286A42">
        <w:rPr>
          <w:color w:val="000000"/>
          <w:sz w:val="24"/>
          <w:szCs w:val="24"/>
        </w:rPr>
        <w:t>факты и задачи –</w:t>
      </w:r>
      <w:r w:rsidRPr="00BB5CC5">
        <w:rPr>
          <w:color w:val="000000"/>
          <w:sz w:val="24"/>
          <w:szCs w:val="24"/>
        </w:rPr>
        <w:t xml:space="preserve"> </w:t>
      </w:r>
      <w:r w:rsidRPr="00286A42">
        <w:rPr>
          <w:color w:val="000000"/>
          <w:sz w:val="24"/>
          <w:szCs w:val="24"/>
        </w:rPr>
        <w:t>методы;</w:t>
      </w:r>
    </w:p>
    <w:p w:rsidR="00D15F4A" w:rsidRPr="00BB5CC5" w:rsidRDefault="00D15F4A" w:rsidP="005F462F">
      <w:pPr>
        <w:widowControl/>
        <w:tabs>
          <w:tab w:val="left" w:pos="8100"/>
        </w:tabs>
        <w:autoSpaceDE/>
        <w:autoSpaceDN/>
        <w:adjustRightInd/>
        <w:spacing w:line="36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Учащиеся будут</w:t>
      </w:r>
      <w:r w:rsidRPr="00BB5CC5">
        <w:rPr>
          <w:b/>
          <w:sz w:val="24"/>
          <w:szCs w:val="24"/>
        </w:rPr>
        <w:t xml:space="preserve"> уметь:</w:t>
      </w:r>
    </w:p>
    <w:p w:rsidR="00D15F4A" w:rsidRPr="00286A42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>построить хороший, грамотный чертеж;</w:t>
      </w:r>
    </w:p>
    <w:p w:rsidR="00D15F4A" w:rsidRPr="00286A42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 xml:space="preserve">грамотно читать математический текст, правильно анализировать условие задачи; </w:t>
      </w:r>
    </w:p>
    <w:p w:rsidR="00D15F4A" w:rsidRPr="00286A42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>выбирать наиболее рациональный метод решения и обосновывать его;</w:t>
      </w:r>
    </w:p>
    <w:p w:rsidR="00D15F4A" w:rsidRPr="00286A42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BB5CC5">
        <w:rPr>
          <w:color w:val="000000"/>
          <w:sz w:val="24"/>
          <w:szCs w:val="24"/>
        </w:rPr>
        <w:t>точно и грамотно формулировать теоретические положения и излагать</w:t>
      </w:r>
      <w:r w:rsidRPr="00286A42">
        <w:rPr>
          <w:color w:val="000000"/>
          <w:sz w:val="24"/>
          <w:szCs w:val="24"/>
        </w:rPr>
        <w:t xml:space="preserve"> собственные рассуждения в ходе решения заданий; </w:t>
      </w:r>
    </w:p>
    <w:p w:rsidR="00D15F4A" w:rsidRPr="00286A42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 xml:space="preserve">уверенно решать задачи на вычисление, доказательство и построение; </w:t>
      </w:r>
    </w:p>
    <w:p w:rsidR="00D15F4A" w:rsidRPr="00286A42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 xml:space="preserve">применять аппарат алгебры и тригонометрии к решению геометрических задач; </w:t>
      </w:r>
    </w:p>
    <w:p w:rsidR="00D15F4A" w:rsidRPr="00286A42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>применять свойства геометрических преобразований к решению</w:t>
      </w:r>
      <w:r w:rsidRPr="00BB5CC5">
        <w:rPr>
          <w:color w:val="000000"/>
          <w:sz w:val="24"/>
          <w:szCs w:val="24"/>
        </w:rPr>
        <w:t xml:space="preserve"> задач;</w:t>
      </w:r>
    </w:p>
    <w:p w:rsidR="00D15F4A" w:rsidRPr="00BB5CC5" w:rsidRDefault="00D15F4A" w:rsidP="005F462F">
      <w:pPr>
        <w:widowControl/>
        <w:numPr>
          <w:ilvl w:val="0"/>
          <w:numId w:val="30"/>
        </w:numPr>
        <w:shd w:val="clear" w:color="auto" w:fill="FFFFFF"/>
        <w:autoSpaceDE/>
        <w:autoSpaceDN/>
        <w:adjustRightInd/>
        <w:spacing w:line="360" w:lineRule="auto"/>
        <w:rPr>
          <w:color w:val="000000"/>
          <w:sz w:val="24"/>
          <w:szCs w:val="24"/>
        </w:rPr>
      </w:pPr>
      <w:r w:rsidRPr="00286A42">
        <w:rPr>
          <w:color w:val="000000"/>
          <w:sz w:val="24"/>
          <w:szCs w:val="24"/>
        </w:rPr>
        <w:t xml:space="preserve">использовать возможности компьютера (работа в </w:t>
      </w:r>
      <w:r w:rsidRPr="00BB5CC5">
        <w:rPr>
          <w:color w:val="000000"/>
          <w:sz w:val="24"/>
          <w:szCs w:val="24"/>
        </w:rPr>
        <w:t>среде «Живая математика</w:t>
      </w:r>
      <w:r w:rsidRPr="00286A42">
        <w:rPr>
          <w:color w:val="000000"/>
          <w:sz w:val="24"/>
          <w:szCs w:val="24"/>
        </w:rPr>
        <w:t xml:space="preserve">»), </w:t>
      </w:r>
      <w:r w:rsidRPr="00BB5CC5">
        <w:rPr>
          <w:color w:val="000000"/>
          <w:sz w:val="24"/>
          <w:szCs w:val="24"/>
        </w:rPr>
        <w:t>интернета (например, работа с тестами http://uztest</w:t>
      </w:r>
    </w:p>
    <w:p w:rsidR="00D15F4A" w:rsidRDefault="00D15F4A" w:rsidP="0033026E">
      <w:pPr>
        <w:pStyle w:val="af1"/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Содержание курса внеурочной деятельности с указанием форм организации и видов деятельности. 8 класс</w:t>
      </w:r>
    </w:p>
    <w:p w:rsidR="00D15F4A" w:rsidRDefault="00D15F4A" w:rsidP="005F462F">
      <w:pPr>
        <w:pStyle w:val="af1"/>
        <w:widowControl/>
        <w:autoSpaceDE/>
        <w:autoSpaceDN/>
        <w:adjustRightInd/>
        <w:ind w:left="0"/>
      </w:pPr>
    </w:p>
    <w:p w:rsidR="00D15F4A" w:rsidRDefault="00D15F4A" w:rsidP="0033026E">
      <w:pPr>
        <w:pStyle w:val="af1"/>
        <w:widowControl/>
        <w:numPr>
          <w:ilvl w:val="0"/>
          <w:numId w:val="37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12F33">
        <w:rPr>
          <w:b/>
          <w:sz w:val="24"/>
          <w:szCs w:val="24"/>
        </w:rPr>
        <w:t>Что изучает геометрия</w:t>
      </w:r>
      <w:r w:rsidRPr="0033026E">
        <w:rPr>
          <w:sz w:val="24"/>
          <w:szCs w:val="24"/>
        </w:rPr>
        <w:t xml:space="preserve"> (4 часа). </w:t>
      </w:r>
    </w:p>
    <w:p w:rsidR="00D15F4A" w:rsidRDefault="00D15F4A" w:rsidP="0033026E">
      <w:pPr>
        <w:pStyle w:val="af1"/>
        <w:widowControl/>
        <w:autoSpaceDE/>
        <w:autoSpaceDN/>
        <w:adjustRightInd/>
        <w:ind w:left="0"/>
        <w:jc w:val="both"/>
        <w:rPr>
          <w:sz w:val="24"/>
          <w:szCs w:val="24"/>
        </w:rPr>
      </w:pPr>
      <w:r w:rsidRPr="0033026E">
        <w:rPr>
          <w:sz w:val="24"/>
          <w:szCs w:val="24"/>
        </w:rPr>
        <w:t xml:space="preserve">История возникновения геометрии. Основные геометрические понятия, аксиомы. Простейшие геометрические фигуры. Плоскость. Пространство. Окружность, круг. Части круга, окружности. Окружность как совершенная геометрическая форма в архитектуре. Свойства касательных, секущих, дуг. </w:t>
      </w:r>
    </w:p>
    <w:p w:rsidR="00D15F4A" w:rsidRDefault="00D15F4A" w:rsidP="0033026E">
      <w:pPr>
        <w:jc w:val="both"/>
        <w:rPr>
          <w:sz w:val="24"/>
          <w:szCs w:val="24"/>
        </w:rPr>
      </w:pPr>
      <w:r w:rsidRPr="00754012">
        <w:rPr>
          <w:b/>
          <w:sz w:val="24"/>
          <w:szCs w:val="24"/>
        </w:rPr>
        <w:t xml:space="preserve">Форма </w:t>
      </w:r>
      <w:r>
        <w:rPr>
          <w:b/>
          <w:sz w:val="24"/>
          <w:szCs w:val="24"/>
        </w:rPr>
        <w:t>организации</w:t>
      </w:r>
      <w:r w:rsidRPr="0075401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1F64C6">
        <w:rPr>
          <w:sz w:val="24"/>
          <w:szCs w:val="24"/>
        </w:rPr>
        <w:t xml:space="preserve">эвристическая беседа, </w:t>
      </w:r>
      <w:r>
        <w:rPr>
          <w:sz w:val="24"/>
          <w:szCs w:val="24"/>
        </w:rPr>
        <w:t>техническое бюро</w:t>
      </w:r>
    </w:p>
    <w:p w:rsidR="00D15F4A" w:rsidRPr="009D776C" w:rsidRDefault="00D15F4A" w:rsidP="0033026E">
      <w:pPr>
        <w:jc w:val="both"/>
        <w:rPr>
          <w:b/>
          <w:sz w:val="24"/>
          <w:szCs w:val="24"/>
        </w:rPr>
      </w:pPr>
      <w:r w:rsidRPr="00754012">
        <w:rPr>
          <w:b/>
          <w:sz w:val="24"/>
          <w:szCs w:val="24"/>
        </w:rPr>
        <w:t>Вид деятельности: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познавательная</w:t>
      </w:r>
    </w:p>
    <w:p w:rsidR="00D15F4A" w:rsidRPr="0033026E" w:rsidRDefault="00D15F4A" w:rsidP="0033026E">
      <w:pPr>
        <w:pStyle w:val="af1"/>
        <w:widowControl/>
        <w:autoSpaceDE/>
        <w:autoSpaceDN/>
        <w:adjustRightInd/>
        <w:ind w:left="0"/>
        <w:jc w:val="both"/>
        <w:rPr>
          <w:sz w:val="24"/>
          <w:szCs w:val="24"/>
        </w:rPr>
      </w:pPr>
    </w:p>
    <w:p w:rsidR="00D15F4A" w:rsidRPr="0033026E" w:rsidRDefault="00D15F4A" w:rsidP="0033026E">
      <w:pPr>
        <w:pStyle w:val="af1"/>
        <w:widowControl/>
        <w:numPr>
          <w:ilvl w:val="0"/>
          <w:numId w:val="37"/>
        </w:numPr>
        <w:autoSpaceDE/>
        <w:autoSpaceDN/>
        <w:adjustRightInd/>
        <w:ind w:left="0" w:firstLine="0"/>
        <w:jc w:val="both"/>
        <w:rPr>
          <w:b/>
          <w:bCs/>
          <w:sz w:val="24"/>
          <w:szCs w:val="24"/>
        </w:rPr>
      </w:pPr>
      <w:r w:rsidRPr="00012F33">
        <w:rPr>
          <w:b/>
          <w:sz w:val="24"/>
          <w:szCs w:val="24"/>
        </w:rPr>
        <w:t>Треугольник. Виды треугольников</w:t>
      </w:r>
      <w:r>
        <w:rPr>
          <w:sz w:val="24"/>
          <w:szCs w:val="24"/>
        </w:rPr>
        <w:t xml:space="preserve"> (12</w:t>
      </w:r>
      <w:r w:rsidRPr="0033026E">
        <w:rPr>
          <w:sz w:val="24"/>
          <w:szCs w:val="24"/>
        </w:rPr>
        <w:t xml:space="preserve"> часов).</w:t>
      </w:r>
    </w:p>
    <w:p w:rsidR="00D15F4A" w:rsidRPr="0033026E" w:rsidRDefault="00D15F4A" w:rsidP="0033026E">
      <w:pPr>
        <w:pStyle w:val="af1"/>
        <w:widowControl/>
        <w:autoSpaceDE/>
        <w:autoSpaceDN/>
        <w:adjustRightInd/>
        <w:ind w:left="0"/>
        <w:jc w:val="both"/>
        <w:rPr>
          <w:b/>
          <w:bCs/>
          <w:sz w:val="24"/>
          <w:szCs w:val="24"/>
        </w:rPr>
      </w:pPr>
      <w:r w:rsidRPr="0033026E">
        <w:rPr>
          <w:sz w:val="24"/>
          <w:szCs w:val="24"/>
        </w:rPr>
        <w:t xml:space="preserve"> Элементы треугольника. Площадь. Равенство, подобие треугольников. Прямоугольный треугольник. Свойства. Равнобедренный треугольник. Свойства. </w:t>
      </w:r>
    </w:p>
    <w:p w:rsidR="00D15F4A" w:rsidRDefault="00D15F4A" w:rsidP="0033026E">
      <w:pPr>
        <w:jc w:val="both"/>
        <w:rPr>
          <w:sz w:val="24"/>
          <w:szCs w:val="24"/>
        </w:rPr>
      </w:pPr>
      <w:r w:rsidRPr="00754012">
        <w:rPr>
          <w:b/>
          <w:sz w:val="24"/>
          <w:szCs w:val="24"/>
        </w:rPr>
        <w:t xml:space="preserve">Форма </w:t>
      </w:r>
      <w:r>
        <w:rPr>
          <w:b/>
          <w:sz w:val="24"/>
          <w:szCs w:val="24"/>
        </w:rPr>
        <w:t>организации</w:t>
      </w:r>
      <w:r w:rsidRPr="0075401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эвристическая беседа, творческая лаборатория </w:t>
      </w:r>
    </w:p>
    <w:p w:rsidR="00D15F4A" w:rsidRPr="009D776C" w:rsidRDefault="00D15F4A" w:rsidP="0033026E">
      <w:pPr>
        <w:jc w:val="both"/>
        <w:rPr>
          <w:b/>
          <w:sz w:val="24"/>
          <w:szCs w:val="24"/>
        </w:rPr>
      </w:pPr>
      <w:r w:rsidRPr="00754012">
        <w:rPr>
          <w:b/>
          <w:sz w:val="24"/>
          <w:szCs w:val="24"/>
        </w:rPr>
        <w:t>Вид деятельности: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познавательная</w:t>
      </w:r>
    </w:p>
    <w:p w:rsidR="00D15F4A" w:rsidRPr="0033026E" w:rsidRDefault="00D15F4A" w:rsidP="0033026E">
      <w:pPr>
        <w:pStyle w:val="af1"/>
        <w:widowControl/>
        <w:autoSpaceDE/>
        <w:autoSpaceDN/>
        <w:adjustRightInd/>
        <w:ind w:left="0"/>
        <w:jc w:val="both"/>
        <w:rPr>
          <w:b/>
          <w:bCs/>
          <w:sz w:val="24"/>
          <w:szCs w:val="24"/>
        </w:rPr>
      </w:pPr>
    </w:p>
    <w:p w:rsidR="00D15F4A" w:rsidRPr="0033026E" w:rsidRDefault="00D15F4A" w:rsidP="0033026E">
      <w:pPr>
        <w:pStyle w:val="af1"/>
        <w:widowControl/>
        <w:numPr>
          <w:ilvl w:val="0"/>
          <w:numId w:val="37"/>
        </w:numPr>
        <w:autoSpaceDE/>
        <w:autoSpaceDN/>
        <w:adjustRightInd/>
        <w:ind w:left="0" w:firstLine="0"/>
        <w:jc w:val="both"/>
        <w:rPr>
          <w:b/>
          <w:bCs/>
          <w:sz w:val="24"/>
          <w:szCs w:val="24"/>
        </w:rPr>
      </w:pPr>
      <w:r w:rsidRPr="00012F33">
        <w:rPr>
          <w:b/>
          <w:sz w:val="24"/>
          <w:szCs w:val="24"/>
        </w:rPr>
        <w:t>Четырехугольник. Виды четырехугольников</w:t>
      </w:r>
      <w:r w:rsidRPr="0033026E">
        <w:rPr>
          <w:sz w:val="24"/>
          <w:szCs w:val="24"/>
        </w:rPr>
        <w:t xml:space="preserve"> (13 часов).</w:t>
      </w:r>
    </w:p>
    <w:p w:rsidR="00D15F4A" w:rsidRPr="0033026E" w:rsidRDefault="00D15F4A" w:rsidP="0033026E">
      <w:pPr>
        <w:pStyle w:val="af1"/>
        <w:widowControl/>
        <w:autoSpaceDE/>
        <w:autoSpaceDN/>
        <w:adjustRightInd/>
        <w:ind w:left="0"/>
        <w:jc w:val="both"/>
        <w:rPr>
          <w:b/>
          <w:bCs/>
          <w:sz w:val="24"/>
          <w:szCs w:val="24"/>
        </w:rPr>
      </w:pPr>
      <w:r w:rsidRPr="0033026E">
        <w:rPr>
          <w:sz w:val="24"/>
          <w:szCs w:val="24"/>
        </w:rPr>
        <w:lastRenderedPageBreak/>
        <w:t xml:space="preserve"> Трапеция. Свойства. Равнобедренная, прямоугольная трапеция. Свойства. Параллелограмм. Свойства. Ромб. Свойства. Прямоугольник. Свойства. Квадрат. Свойства. Вписанные и описанные четырехугольники. Свойства. </w:t>
      </w:r>
    </w:p>
    <w:p w:rsidR="00D15F4A" w:rsidRDefault="00D15F4A" w:rsidP="0033026E">
      <w:pPr>
        <w:jc w:val="both"/>
        <w:rPr>
          <w:sz w:val="24"/>
          <w:szCs w:val="24"/>
        </w:rPr>
      </w:pPr>
      <w:r w:rsidRPr="00754012">
        <w:rPr>
          <w:b/>
          <w:sz w:val="24"/>
          <w:szCs w:val="24"/>
        </w:rPr>
        <w:t xml:space="preserve">Форма </w:t>
      </w:r>
      <w:r>
        <w:rPr>
          <w:b/>
          <w:sz w:val="24"/>
          <w:szCs w:val="24"/>
        </w:rPr>
        <w:t>организации</w:t>
      </w:r>
      <w:r w:rsidRPr="0075401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эвристическая беседа, ролевая игра </w:t>
      </w:r>
    </w:p>
    <w:p w:rsidR="00D15F4A" w:rsidRPr="009D776C" w:rsidRDefault="00D15F4A" w:rsidP="0033026E">
      <w:pPr>
        <w:jc w:val="both"/>
        <w:rPr>
          <w:b/>
          <w:sz w:val="24"/>
          <w:szCs w:val="24"/>
        </w:rPr>
      </w:pPr>
      <w:r w:rsidRPr="00754012">
        <w:rPr>
          <w:b/>
          <w:sz w:val="24"/>
          <w:szCs w:val="24"/>
        </w:rPr>
        <w:t>Вид деятельности: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познавательная</w:t>
      </w:r>
    </w:p>
    <w:p w:rsidR="00D15F4A" w:rsidRPr="0033026E" w:rsidRDefault="00D15F4A" w:rsidP="0033026E">
      <w:pPr>
        <w:pStyle w:val="af1"/>
        <w:widowControl/>
        <w:autoSpaceDE/>
        <w:autoSpaceDN/>
        <w:adjustRightInd/>
        <w:ind w:left="0"/>
        <w:jc w:val="both"/>
        <w:rPr>
          <w:b/>
          <w:bCs/>
          <w:sz w:val="24"/>
          <w:szCs w:val="24"/>
        </w:rPr>
      </w:pPr>
    </w:p>
    <w:p w:rsidR="00D15F4A" w:rsidRPr="005F462F" w:rsidRDefault="00D15F4A" w:rsidP="0033026E">
      <w:pPr>
        <w:pStyle w:val="af1"/>
        <w:widowControl/>
        <w:numPr>
          <w:ilvl w:val="0"/>
          <w:numId w:val="37"/>
        </w:numPr>
        <w:autoSpaceDE/>
        <w:autoSpaceDN/>
        <w:adjustRightInd/>
        <w:ind w:left="0" w:firstLine="0"/>
        <w:jc w:val="both"/>
        <w:rPr>
          <w:b/>
          <w:bCs/>
          <w:sz w:val="24"/>
          <w:szCs w:val="24"/>
        </w:rPr>
      </w:pPr>
      <w:r w:rsidRPr="005F462F">
        <w:rPr>
          <w:b/>
          <w:sz w:val="24"/>
          <w:szCs w:val="24"/>
        </w:rPr>
        <w:t>Фигуры в пространстве</w:t>
      </w:r>
      <w:r w:rsidRPr="005F462F">
        <w:rPr>
          <w:sz w:val="24"/>
          <w:szCs w:val="24"/>
        </w:rPr>
        <w:t xml:space="preserve"> (5 часов). </w:t>
      </w:r>
    </w:p>
    <w:p w:rsidR="00D15F4A" w:rsidRPr="005F462F" w:rsidRDefault="00D15F4A" w:rsidP="0033026E">
      <w:pPr>
        <w:pStyle w:val="af1"/>
        <w:widowControl/>
        <w:autoSpaceDE/>
        <w:autoSpaceDN/>
        <w:adjustRightInd/>
        <w:ind w:left="0"/>
        <w:jc w:val="both"/>
        <w:rPr>
          <w:b/>
          <w:bCs/>
          <w:sz w:val="24"/>
          <w:szCs w:val="24"/>
        </w:rPr>
      </w:pPr>
      <w:r w:rsidRPr="005F462F">
        <w:rPr>
          <w:sz w:val="24"/>
          <w:szCs w:val="24"/>
        </w:rPr>
        <w:t>Понятие о пространственных телах. Виды геометрических тел. Многогранники. Тела вращения. Развёртки многогранников и тел вращения.</w:t>
      </w:r>
    </w:p>
    <w:p w:rsidR="00D15F4A" w:rsidRPr="005F462F" w:rsidRDefault="00D15F4A" w:rsidP="0033026E">
      <w:pPr>
        <w:jc w:val="both"/>
        <w:rPr>
          <w:sz w:val="24"/>
          <w:szCs w:val="24"/>
        </w:rPr>
      </w:pPr>
      <w:r w:rsidRPr="005F462F">
        <w:rPr>
          <w:b/>
          <w:sz w:val="24"/>
          <w:szCs w:val="24"/>
        </w:rPr>
        <w:t xml:space="preserve">Форма организации: </w:t>
      </w:r>
      <w:r w:rsidRPr="005F462F">
        <w:rPr>
          <w:sz w:val="24"/>
          <w:szCs w:val="24"/>
        </w:rPr>
        <w:t>эвристическая беседа, мастерская</w:t>
      </w:r>
      <w:r>
        <w:rPr>
          <w:sz w:val="24"/>
          <w:szCs w:val="24"/>
        </w:rPr>
        <w:t>, конструкторское бюро</w:t>
      </w:r>
    </w:p>
    <w:p w:rsidR="00D15F4A" w:rsidRDefault="00D15F4A" w:rsidP="005F462F">
      <w:pPr>
        <w:jc w:val="both"/>
        <w:rPr>
          <w:sz w:val="24"/>
          <w:szCs w:val="24"/>
        </w:rPr>
      </w:pPr>
      <w:r w:rsidRPr="005F462F">
        <w:rPr>
          <w:sz w:val="24"/>
          <w:szCs w:val="24"/>
        </w:rPr>
        <w:t>Вид деятельности: познавательная</w:t>
      </w:r>
    </w:p>
    <w:p w:rsidR="00D15F4A" w:rsidRPr="005F462F" w:rsidRDefault="00D15F4A" w:rsidP="005F462F">
      <w:pPr>
        <w:jc w:val="both"/>
        <w:rPr>
          <w:b/>
          <w:sz w:val="24"/>
          <w:szCs w:val="24"/>
        </w:rPr>
      </w:pPr>
    </w:p>
    <w:p w:rsidR="00D15F4A" w:rsidRPr="005F462F" w:rsidRDefault="00D15F4A" w:rsidP="005F462F">
      <w:pPr>
        <w:pStyle w:val="af1"/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5F462F">
        <w:rPr>
          <w:b/>
          <w:sz w:val="24"/>
          <w:szCs w:val="24"/>
        </w:rPr>
        <w:t>2. Содержание курса внеурочной деятельности с указанием форм организации и видов деятельности. 9 класс</w:t>
      </w:r>
    </w:p>
    <w:p w:rsidR="00D15F4A" w:rsidRPr="005F462F" w:rsidRDefault="00D15F4A" w:rsidP="00CF3067">
      <w:pPr>
        <w:jc w:val="both"/>
        <w:rPr>
          <w:b/>
          <w:bCs/>
          <w:sz w:val="24"/>
          <w:szCs w:val="24"/>
        </w:rPr>
      </w:pPr>
    </w:p>
    <w:p w:rsidR="00D15F4A" w:rsidRPr="005F462F" w:rsidRDefault="00D15F4A" w:rsidP="009D776C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5F462F">
        <w:rPr>
          <w:sz w:val="24"/>
          <w:szCs w:val="24"/>
        </w:rPr>
        <w:t>1.</w:t>
      </w:r>
      <w:r w:rsidRPr="005F462F">
        <w:rPr>
          <w:b/>
          <w:sz w:val="24"/>
          <w:szCs w:val="24"/>
        </w:rPr>
        <w:t>Четырехугольники</w:t>
      </w:r>
      <w:r w:rsidRPr="005F462F">
        <w:rPr>
          <w:sz w:val="24"/>
          <w:szCs w:val="24"/>
        </w:rPr>
        <w:t xml:space="preserve"> (10ч)</w:t>
      </w:r>
    </w:p>
    <w:p w:rsidR="00D15F4A" w:rsidRDefault="00D15F4A" w:rsidP="005F462F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5F462F">
        <w:rPr>
          <w:sz w:val="24"/>
          <w:szCs w:val="24"/>
        </w:rPr>
        <w:t xml:space="preserve">Площади четырехугольников: формулы площади параллелограмма (с уточнениями для </w:t>
      </w:r>
      <w:r>
        <w:rPr>
          <w:sz w:val="24"/>
          <w:szCs w:val="24"/>
        </w:rPr>
        <w:t xml:space="preserve"> </w:t>
      </w:r>
      <w:r w:rsidRPr="005F462F">
        <w:rPr>
          <w:sz w:val="24"/>
          <w:szCs w:val="24"/>
        </w:rPr>
        <w:t>частных видов параллелограмма), трапеции.  Формула площади произвольного выпуклого четырехугольника и ее уточнение для четырехугольника с перпендикулярными диагоналями</w:t>
      </w:r>
      <w:r w:rsidRPr="009D776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Метод площадей при решении задач.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Равновеликие т</w:t>
      </w:r>
      <w:r>
        <w:rPr>
          <w:sz w:val="24"/>
          <w:szCs w:val="24"/>
        </w:rPr>
        <w:t xml:space="preserve">реугольники в параллелограмме, </w:t>
      </w:r>
      <w:r w:rsidRPr="009D776C">
        <w:rPr>
          <w:sz w:val="24"/>
          <w:szCs w:val="24"/>
        </w:rPr>
        <w:t>равновеликие и</w:t>
      </w:r>
      <w:r w:rsidRPr="00C50B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подобные </w:t>
      </w:r>
      <w:r w:rsidRPr="009D776C">
        <w:rPr>
          <w:sz w:val="24"/>
          <w:szCs w:val="24"/>
        </w:rPr>
        <w:t xml:space="preserve">треугольники в трапеции. Свойство </w:t>
      </w:r>
      <w:proofErr w:type="spellStart"/>
      <w:r w:rsidRPr="009D776C">
        <w:rPr>
          <w:sz w:val="24"/>
          <w:szCs w:val="24"/>
        </w:rPr>
        <w:t>аддитивности</w:t>
      </w:r>
      <w:proofErr w:type="spellEnd"/>
      <w:r w:rsidRPr="009D776C">
        <w:rPr>
          <w:sz w:val="24"/>
          <w:szCs w:val="24"/>
        </w:rPr>
        <w:t xml:space="preserve"> площадей при решении задач.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Решение задач повышенного уровня сложности.</w:t>
      </w:r>
    </w:p>
    <w:p w:rsidR="00D15F4A" w:rsidRDefault="00D15F4A" w:rsidP="005F462F">
      <w:pPr>
        <w:jc w:val="both"/>
        <w:rPr>
          <w:sz w:val="24"/>
          <w:szCs w:val="24"/>
        </w:rPr>
      </w:pPr>
      <w:r w:rsidRPr="00754012">
        <w:rPr>
          <w:b/>
          <w:sz w:val="24"/>
          <w:szCs w:val="24"/>
        </w:rPr>
        <w:t xml:space="preserve">Форма </w:t>
      </w:r>
      <w:r>
        <w:rPr>
          <w:b/>
          <w:sz w:val="24"/>
          <w:szCs w:val="24"/>
        </w:rPr>
        <w:t>организации</w:t>
      </w:r>
      <w:r w:rsidRPr="0075401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1F64C6">
        <w:rPr>
          <w:sz w:val="24"/>
          <w:szCs w:val="24"/>
        </w:rPr>
        <w:t>эвристическая беседа,</w:t>
      </w:r>
      <w:r>
        <w:rPr>
          <w:sz w:val="24"/>
          <w:szCs w:val="24"/>
        </w:rPr>
        <w:t xml:space="preserve"> конструкторское бюро</w:t>
      </w:r>
    </w:p>
    <w:p w:rsidR="00D15F4A" w:rsidRPr="009D776C" w:rsidRDefault="00D15F4A" w:rsidP="005F462F">
      <w:pPr>
        <w:rPr>
          <w:b/>
          <w:sz w:val="24"/>
          <w:szCs w:val="24"/>
        </w:rPr>
      </w:pPr>
      <w:r w:rsidRPr="00754012">
        <w:rPr>
          <w:b/>
          <w:sz w:val="24"/>
          <w:szCs w:val="24"/>
        </w:rPr>
        <w:t>Вид деятельности: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познавательная</w:t>
      </w:r>
    </w:p>
    <w:p w:rsidR="00D15F4A" w:rsidRPr="009D776C" w:rsidRDefault="00D15F4A" w:rsidP="005F462F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9D776C">
        <w:rPr>
          <w:sz w:val="24"/>
          <w:szCs w:val="24"/>
        </w:rPr>
        <w:t>2.</w:t>
      </w:r>
      <w:r w:rsidRPr="0055121C">
        <w:rPr>
          <w:b/>
          <w:sz w:val="24"/>
          <w:szCs w:val="24"/>
        </w:rPr>
        <w:t xml:space="preserve"> Треугольники</w:t>
      </w:r>
      <w:r w:rsidRPr="009D776C">
        <w:rPr>
          <w:sz w:val="24"/>
          <w:szCs w:val="24"/>
        </w:rPr>
        <w:t xml:space="preserve"> (12ч)</w:t>
      </w:r>
    </w:p>
    <w:p w:rsidR="00D15F4A" w:rsidRDefault="00D15F4A" w:rsidP="005F462F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9D776C">
        <w:rPr>
          <w:sz w:val="24"/>
          <w:szCs w:val="24"/>
        </w:rPr>
        <w:t>Метод площадей при решении задач. Равновеликие треугольники. Пропорциональные площади треугольников (подобных, с равными основаниями,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с равными высотами, с равным углом)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Биссектрисы, медианы, высоты (определения). Свойство биссектрисы треугольника. Формула для вычисления длины биссектрисы.</w:t>
      </w:r>
      <w:r>
        <w:rPr>
          <w:sz w:val="24"/>
          <w:szCs w:val="24"/>
        </w:rPr>
        <w:t xml:space="preserve"> Свойство медиан треугольника. </w:t>
      </w:r>
      <w:r w:rsidRPr="009D776C">
        <w:rPr>
          <w:sz w:val="24"/>
          <w:szCs w:val="24"/>
        </w:rPr>
        <w:t>Равновеликие треугольники, образованные</w:t>
      </w:r>
      <w:r w:rsidRPr="00C50B86"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 xml:space="preserve">при проведении одной </w:t>
      </w:r>
      <w:r>
        <w:rPr>
          <w:sz w:val="24"/>
          <w:szCs w:val="24"/>
        </w:rPr>
        <w:t>медианы, тре</w:t>
      </w:r>
      <w:r w:rsidRPr="009D776C">
        <w:rPr>
          <w:sz w:val="24"/>
          <w:szCs w:val="24"/>
        </w:rPr>
        <w:t>х медиан.  Формула для вычисления длины медианы.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Решение косоугольных треугольников: теоремы синусов, косинусов.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 xml:space="preserve">Теорема о пропорциональных отрезках в треугольнике. Теоремы </w:t>
      </w:r>
      <w:proofErr w:type="spellStart"/>
      <w:r w:rsidRPr="009D776C">
        <w:rPr>
          <w:sz w:val="24"/>
          <w:szCs w:val="24"/>
        </w:rPr>
        <w:t>Менелая</w:t>
      </w:r>
      <w:proofErr w:type="spellEnd"/>
      <w:r w:rsidRPr="009D776C">
        <w:rPr>
          <w:sz w:val="24"/>
          <w:szCs w:val="24"/>
        </w:rPr>
        <w:t xml:space="preserve"> и </w:t>
      </w:r>
      <w:proofErr w:type="spellStart"/>
      <w:r w:rsidRPr="009D776C">
        <w:rPr>
          <w:sz w:val="24"/>
          <w:szCs w:val="24"/>
        </w:rPr>
        <w:t>Чевы</w:t>
      </w:r>
      <w:proofErr w:type="spellEnd"/>
      <w:r w:rsidRPr="009D776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Решение задач повышенного уровня сложности.</w:t>
      </w:r>
    </w:p>
    <w:p w:rsidR="00D15F4A" w:rsidRDefault="00D15F4A" w:rsidP="00877034">
      <w:pPr>
        <w:jc w:val="both"/>
        <w:rPr>
          <w:sz w:val="24"/>
          <w:szCs w:val="24"/>
        </w:rPr>
      </w:pPr>
      <w:r w:rsidRPr="00754012">
        <w:rPr>
          <w:b/>
          <w:sz w:val="24"/>
          <w:szCs w:val="24"/>
        </w:rPr>
        <w:t xml:space="preserve">Форма </w:t>
      </w:r>
      <w:r>
        <w:rPr>
          <w:b/>
          <w:sz w:val="24"/>
          <w:szCs w:val="24"/>
        </w:rPr>
        <w:t>организации</w:t>
      </w:r>
      <w:r w:rsidRPr="0075401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1F64C6">
        <w:rPr>
          <w:sz w:val="24"/>
          <w:szCs w:val="24"/>
        </w:rPr>
        <w:t xml:space="preserve">эвристическая беседа, </w:t>
      </w:r>
      <w:r>
        <w:rPr>
          <w:sz w:val="24"/>
          <w:szCs w:val="24"/>
        </w:rPr>
        <w:t>конструкторское бюро</w:t>
      </w:r>
    </w:p>
    <w:p w:rsidR="00D15F4A" w:rsidRPr="009D776C" w:rsidRDefault="00D15F4A" w:rsidP="005F462F">
      <w:pPr>
        <w:rPr>
          <w:b/>
          <w:sz w:val="24"/>
          <w:szCs w:val="24"/>
        </w:rPr>
      </w:pPr>
      <w:r w:rsidRPr="00754012">
        <w:rPr>
          <w:b/>
          <w:sz w:val="24"/>
          <w:szCs w:val="24"/>
        </w:rPr>
        <w:t>Вид деятельности: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познавательная</w:t>
      </w:r>
    </w:p>
    <w:p w:rsidR="00D15F4A" w:rsidRPr="009D776C" w:rsidRDefault="00D15F4A" w:rsidP="005F462F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9D776C">
        <w:rPr>
          <w:sz w:val="24"/>
          <w:szCs w:val="24"/>
        </w:rPr>
        <w:t xml:space="preserve">3. </w:t>
      </w:r>
      <w:r w:rsidRPr="0055121C">
        <w:rPr>
          <w:b/>
          <w:sz w:val="24"/>
          <w:szCs w:val="24"/>
        </w:rPr>
        <w:t xml:space="preserve">Окружность </w:t>
      </w:r>
      <w:r>
        <w:rPr>
          <w:sz w:val="24"/>
          <w:szCs w:val="24"/>
        </w:rPr>
        <w:t>(11</w:t>
      </w:r>
      <w:r w:rsidRPr="009D776C">
        <w:rPr>
          <w:sz w:val="24"/>
          <w:szCs w:val="24"/>
        </w:rPr>
        <w:t>ч)</w:t>
      </w:r>
    </w:p>
    <w:p w:rsidR="00D15F4A" w:rsidRDefault="00D15F4A" w:rsidP="00877034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9D776C">
        <w:rPr>
          <w:sz w:val="24"/>
          <w:szCs w:val="24"/>
        </w:rPr>
        <w:t>Взаимное расположение двух окружностей.</w:t>
      </w:r>
      <w:r w:rsidRPr="00C50B86"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Комбинации треугольника и окружности: расположение центров вписанной, описанной и вневписанной</w:t>
      </w:r>
      <w:r w:rsidRPr="00C50B86"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окружности.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Формулы для вычисления радиусов вписанной, описанной и вневписанной окружностей через стороны и площадь треугольника.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Вписанная и описа</w:t>
      </w:r>
      <w:r w:rsidRPr="00C50B86">
        <w:rPr>
          <w:sz w:val="24"/>
          <w:szCs w:val="24"/>
        </w:rPr>
        <w:t xml:space="preserve">нная окружности в прямоугольном </w:t>
      </w:r>
      <w:r w:rsidRPr="009D776C">
        <w:rPr>
          <w:sz w:val="24"/>
          <w:szCs w:val="24"/>
        </w:rPr>
        <w:t>треугольнике. Формулы</w:t>
      </w:r>
      <w:r w:rsidRPr="00C50B86"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для вычисления радиусов вписанной и описанной окружностей в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прямоугольном треугольнике.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Произвольные комбинации треугольника и окружности.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 xml:space="preserve">Комбинации </w:t>
      </w:r>
      <w:r>
        <w:rPr>
          <w:sz w:val="24"/>
          <w:szCs w:val="24"/>
        </w:rPr>
        <w:t>четыре</w:t>
      </w:r>
      <w:r w:rsidRPr="009D776C">
        <w:rPr>
          <w:sz w:val="24"/>
          <w:szCs w:val="24"/>
        </w:rPr>
        <w:t>хугольника и окружности: расположение центров вписанной и описанной окружности.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Характеристические сво</w:t>
      </w:r>
      <w:r>
        <w:rPr>
          <w:sz w:val="24"/>
          <w:szCs w:val="24"/>
        </w:rPr>
        <w:t>йства вписанного и описанного четыре</w:t>
      </w:r>
      <w:r w:rsidRPr="009D776C">
        <w:rPr>
          <w:sz w:val="24"/>
          <w:szCs w:val="24"/>
        </w:rPr>
        <w:t>хугольника.</w:t>
      </w:r>
      <w:r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 xml:space="preserve">Теорема Птолемея </w:t>
      </w:r>
      <w:r>
        <w:rPr>
          <w:sz w:val="24"/>
          <w:szCs w:val="24"/>
        </w:rPr>
        <w:t>для вписанного четыре</w:t>
      </w:r>
      <w:r w:rsidRPr="009D776C">
        <w:rPr>
          <w:sz w:val="24"/>
          <w:szCs w:val="24"/>
        </w:rPr>
        <w:t>хугольника.</w:t>
      </w:r>
      <w:r w:rsidRPr="00C50B86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Произвольные комбинации четыре</w:t>
      </w:r>
      <w:r w:rsidRPr="009D776C">
        <w:rPr>
          <w:sz w:val="24"/>
          <w:szCs w:val="24"/>
        </w:rPr>
        <w:t>хугольника и окружности.</w:t>
      </w:r>
      <w:r w:rsidRPr="00C50B86">
        <w:rPr>
          <w:sz w:val="24"/>
          <w:szCs w:val="24"/>
        </w:rPr>
        <w:t xml:space="preserve"> </w:t>
      </w:r>
      <w:r w:rsidRPr="009D776C">
        <w:rPr>
          <w:sz w:val="24"/>
          <w:szCs w:val="24"/>
        </w:rPr>
        <w:t>Решение задач повышенного уровня сложности</w:t>
      </w:r>
      <w:r>
        <w:rPr>
          <w:sz w:val="24"/>
          <w:szCs w:val="24"/>
        </w:rPr>
        <w:t>.</w:t>
      </w:r>
    </w:p>
    <w:p w:rsidR="00D15F4A" w:rsidRPr="00754012" w:rsidRDefault="00D15F4A" w:rsidP="0033026E">
      <w:pPr>
        <w:jc w:val="both"/>
        <w:rPr>
          <w:b/>
          <w:sz w:val="24"/>
          <w:szCs w:val="24"/>
        </w:rPr>
      </w:pPr>
      <w:r w:rsidRPr="00754012">
        <w:rPr>
          <w:b/>
          <w:sz w:val="24"/>
          <w:szCs w:val="24"/>
        </w:rPr>
        <w:t xml:space="preserve">Форма </w:t>
      </w:r>
      <w:r>
        <w:rPr>
          <w:b/>
          <w:sz w:val="24"/>
          <w:szCs w:val="24"/>
        </w:rPr>
        <w:t>организации</w:t>
      </w:r>
      <w:r w:rsidRPr="0075401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1F64C6">
        <w:rPr>
          <w:sz w:val="24"/>
          <w:szCs w:val="24"/>
        </w:rPr>
        <w:t xml:space="preserve">эвристическая беседа, </w:t>
      </w:r>
      <w:r>
        <w:rPr>
          <w:sz w:val="24"/>
          <w:szCs w:val="24"/>
        </w:rPr>
        <w:t>мастерская, техническое бюро</w:t>
      </w:r>
    </w:p>
    <w:p w:rsidR="00D15F4A" w:rsidRPr="00754012" w:rsidRDefault="00D15F4A" w:rsidP="0033026E">
      <w:pPr>
        <w:jc w:val="both"/>
        <w:rPr>
          <w:b/>
          <w:sz w:val="24"/>
          <w:szCs w:val="24"/>
        </w:rPr>
      </w:pPr>
      <w:r w:rsidRPr="00754012">
        <w:rPr>
          <w:b/>
          <w:sz w:val="24"/>
          <w:szCs w:val="24"/>
        </w:rPr>
        <w:t>Вид деятельности: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познавательная</w:t>
      </w:r>
    </w:p>
    <w:p w:rsidR="00D15F4A" w:rsidRPr="009D776C" w:rsidRDefault="00D15F4A" w:rsidP="0033026E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</w:p>
    <w:p w:rsidR="00D15F4A" w:rsidRDefault="00D15F4A" w:rsidP="00C87D69">
      <w:pPr>
        <w:rPr>
          <w:b/>
          <w:sz w:val="24"/>
          <w:szCs w:val="24"/>
        </w:rPr>
      </w:pPr>
    </w:p>
    <w:p w:rsidR="00BE492F" w:rsidRDefault="00BE492F" w:rsidP="00C87D69">
      <w:pPr>
        <w:rPr>
          <w:b/>
          <w:sz w:val="24"/>
          <w:szCs w:val="24"/>
        </w:rPr>
      </w:pPr>
    </w:p>
    <w:p w:rsidR="00BE492F" w:rsidRPr="00465E84" w:rsidRDefault="00BE492F" w:rsidP="00C87D69">
      <w:pPr>
        <w:rPr>
          <w:b/>
          <w:sz w:val="24"/>
          <w:szCs w:val="24"/>
        </w:rPr>
      </w:pPr>
    </w:p>
    <w:p w:rsidR="00D15F4A" w:rsidRPr="00465E84" w:rsidRDefault="00D15F4A" w:rsidP="0033026E">
      <w:pPr>
        <w:pStyle w:val="af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465E84">
        <w:rPr>
          <w:b/>
          <w:sz w:val="24"/>
          <w:szCs w:val="24"/>
        </w:rPr>
        <w:t>Тематическое планирование</w:t>
      </w:r>
      <w:r>
        <w:rPr>
          <w:b/>
          <w:sz w:val="24"/>
          <w:szCs w:val="24"/>
        </w:rPr>
        <w:t>. 8класс</w:t>
      </w:r>
    </w:p>
    <w:p w:rsidR="00D15F4A" w:rsidRDefault="00D15F4A" w:rsidP="0044289D">
      <w:pPr>
        <w:pStyle w:val="af1"/>
        <w:jc w:val="center"/>
        <w:rPr>
          <w:b/>
          <w:sz w:val="24"/>
          <w:szCs w:val="24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75"/>
        <w:gridCol w:w="7371"/>
        <w:gridCol w:w="2439"/>
      </w:tblGrid>
      <w:tr w:rsidR="00D15F4A" w:rsidRPr="00F90BAF" w:rsidTr="008F0DC7">
        <w:trPr>
          <w:cantSplit/>
          <w:trHeight w:val="633"/>
        </w:trPr>
        <w:tc>
          <w:tcPr>
            <w:tcW w:w="675" w:type="dxa"/>
            <w:vAlign w:val="center"/>
          </w:tcPr>
          <w:p w:rsidR="00D15F4A" w:rsidRPr="00F90BAF" w:rsidRDefault="00D15F4A" w:rsidP="008F0DC7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lastRenderedPageBreak/>
              <w:t>№</w:t>
            </w:r>
          </w:p>
          <w:p w:rsidR="00D15F4A" w:rsidRPr="00F90BAF" w:rsidRDefault="00D15F4A" w:rsidP="008F0DC7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371" w:type="dxa"/>
            <w:vAlign w:val="center"/>
          </w:tcPr>
          <w:p w:rsidR="00D15F4A" w:rsidRPr="00F90BAF" w:rsidRDefault="00D15F4A" w:rsidP="008F0DC7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439" w:type="dxa"/>
            <w:vAlign w:val="center"/>
          </w:tcPr>
          <w:p w:rsidR="00D15F4A" w:rsidRPr="00F90BAF" w:rsidRDefault="00D15F4A" w:rsidP="008F0DC7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15F4A" w:rsidRPr="00746568" w:rsidTr="008F0DC7">
        <w:trPr>
          <w:cantSplit/>
          <w:trHeight w:val="353"/>
        </w:trPr>
        <w:tc>
          <w:tcPr>
            <w:tcW w:w="675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 w:rsidRPr="0074656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:rsidR="00D15F4A" w:rsidRPr="0011497C" w:rsidRDefault="00D15F4A" w:rsidP="008F0DC7">
            <w:pPr>
              <w:rPr>
                <w:sz w:val="24"/>
                <w:szCs w:val="24"/>
              </w:rPr>
            </w:pPr>
            <w:r w:rsidRPr="0011497C">
              <w:rPr>
                <w:sz w:val="24"/>
                <w:szCs w:val="24"/>
              </w:rPr>
              <w:t>Что изучает геометрия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15F4A" w:rsidRPr="00746568" w:rsidTr="008F0DC7">
        <w:trPr>
          <w:cantSplit/>
          <w:trHeight w:val="303"/>
        </w:trPr>
        <w:tc>
          <w:tcPr>
            <w:tcW w:w="675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 w:rsidRPr="00746568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:rsidR="00D15F4A" w:rsidRPr="0011497C" w:rsidRDefault="00D15F4A" w:rsidP="0011497C">
            <w:pPr>
              <w:rPr>
                <w:sz w:val="24"/>
                <w:szCs w:val="24"/>
              </w:rPr>
            </w:pPr>
            <w:r w:rsidRPr="0011497C">
              <w:rPr>
                <w:sz w:val="24"/>
                <w:szCs w:val="24"/>
              </w:rPr>
              <w:t>Треугольник. Виды треугольников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15F4A" w:rsidRPr="00746568" w:rsidTr="008F0DC7">
        <w:trPr>
          <w:cantSplit/>
          <w:trHeight w:val="295"/>
        </w:trPr>
        <w:tc>
          <w:tcPr>
            <w:tcW w:w="675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 w:rsidRPr="00746568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center"/>
          </w:tcPr>
          <w:p w:rsidR="00D15F4A" w:rsidRPr="0011497C" w:rsidRDefault="00D15F4A" w:rsidP="008F0DC7">
            <w:pPr>
              <w:rPr>
                <w:sz w:val="24"/>
                <w:szCs w:val="24"/>
              </w:rPr>
            </w:pPr>
            <w:r w:rsidRPr="0011497C">
              <w:rPr>
                <w:sz w:val="24"/>
                <w:szCs w:val="24"/>
              </w:rPr>
              <w:t>Четырехугольник. Виды четырехугольников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15F4A" w:rsidRPr="00746568" w:rsidTr="008F0DC7">
        <w:trPr>
          <w:cantSplit/>
          <w:trHeight w:val="295"/>
        </w:trPr>
        <w:tc>
          <w:tcPr>
            <w:tcW w:w="675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center"/>
          </w:tcPr>
          <w:p w:rsidR="00D15F4A" w:rsidRPr="0011497C" w:rsidRDefault="00D15F4A" w:rsidP="008F0DC7">
            <w:pPr>
              <w:rPr>
                <w:sz w:val="24"/>
                <w:szCs w:val="24"/>
              </w:rPr>
            </w:pPr>
            <w:r w:rsidRPr="0011497C">
              <w:rPr>
                <w:sz w:val="24"/>
                <w:szCs w:val="24"/>
              </w:rPr>
              <w:t>Фигуры в пространстве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39" w:type="dxa"/>
            <w:vAlign w:val="center"/>
          </w:tcPr>
          <w:p w:rsidR="00D15F4A" w:rsidRDefault="00D15F4A" w:rsidP="008F0D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15F4A" w:rsidRPr="00746568" w:rsidTr="008F0DC7">
        <w:trPr>
          <w:cantSplit/>
          <w:trHeight w:val="753"/>
        </w:trPr>
        <w:tc>
          <w:tcPr>
            <w:tcW w:w="675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D15F4A" w:rsidRPr="00746568" w:rsidRDefault="00D15F4A" w:rsidP="008F0DC7">
            <w:pPr>
              <w:rPr>
                <w:bCs/>
                <w:sz w:val="24"/>
                <w:szCs w:val="24"/>
              </w:rPr>
            </w:pPr>
            <w:r w:rsidRPr="00746568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F0D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</w:tbl>
    <w:p w:rsidR="00D15F4A" w:rsidRDefault="00D15F4A" w:rsidP="00877034">
      <w:pPr>
        <w:pStyle w:val="af1"/>
        <w:ind w:left="0"/>
        <w:rPr>
          <w:b/>
          <w:sz w:val="24"/>
          <w:szCs w:val="24"/>
        </w:rPr>
      </w:pPr>
    </w:p>
    <w:p w:rsidR="00D15F4A" w:rsidRPr="00465E84" w:rsidRDefault="00D15F4A" w:rsidP="0044289D">
      <w:pPr>
        <w:pStyle w:val="af1"/>
        <w:jc w:val="center"/>
        <w:rPr>
          <w:b/>
          <w:sz w:val="24"/>
          <w:szCs w:val="24"/>
        </w:rPr>
      </w:pPr>
      <w:r w:rsidRPr="00465E84">
        <w:rPr>
          <w:b/>
          <w:sz w:val="24"/>
          <w:szCs w:val="24"/>
        </w:rPr>
        <w:t>Тематическое планирование</w:t>
      </w:r>
      <w:r>
        <w:rPr>
          <w:b/>
          <w:sz w:val="24"/>
          <w:szCs w:val="24"/>
        </w:rPr>
        <w:t>. 9класс</w:t>
      </w:r>
    </w:p>
    <w:p w:rsidR="00D15F4A" w:rsidRPr="00465E84" w:rsidRDefault="00D15F4A" w:rsidP="00E26CFC">
      <w:pPr>
        <w:pStyle w:val="af1"/>
        <w:rPr>
          <w:b/>
          <w:sz w:val="24"/>
          <w:szCs w:val="24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75"/>
        <w:gridCol w:w="7371"/>
        <w:gridCol w:w="2439"/>
      </w:tblGrid>
      <w:tr w:rsidR="00D15F4A" w:rsidRPr="00F90BAF" w:rsidTr="00F90BAF">
        <w:trPr>
          <w:cantSplit/>
          <w:trHeight w:val="633"/>
        </w:trPr>
        <w:tc>
          <w:tcPr>
            <w:tcW w:w="675" w:type="dxa"/>
            <w:vAlign w:val="center"/>
          </w:tcPr>
          <w:p w:rsidR="00D15F4A" w:rsidRPr="00F90BAF" w:rsidRDefault="00D15F4A" w:rsidP="00877034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t>№</w:t>
            </w:r>
          </w:p>
          <w:p w:rsidR="00D15F4A" w:rsidRPr="00F90BAF" w:rsidRDefault="00D15F4A" w:rsidP="00877034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371" w:type="dxa"/>
            <w:vAlign w:val="center"/>
          </w:tcPr>
          <w:p w:rsidR="00D15F4A" w:rsidRPr="00F90BAF" w:rsidRDefault="00D15F4A" w:rsidP="00877034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439" w:type="dxa"/>
            <w:vAlign w:val="center"/>
          </w:tcPr>
          <w:p w:rsidR="00D15F4A" w:rsidRPr="00F90BAF" w:rsidRDefault="00D15F4A" w:rsidP="00877034">
            <w:pPr>
              <w:jc w:val="center"/>
              <w:rPr>
                <w:b/>
                <w:sz w:val="24"/>
                <w:szCs w:val="24"/>
              </w:rPr>
            </w:pPr>
            <w:r w:rsidRPr="00F90BAF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15F4A" w:rsidRPr="00746568" w:rsidTr="00F90BAF">
        <w:trPr>
          <w:cantSplit/>
          <w:trHeight w:val="353"/>
        </w:trPr>
        <w:tc>
          <w:tcPr>
            <w:tcW w:w="675" w:type="dxa"/>
            <w:vAlign w:val="center"/>
          </w:tcPr>
          <w:p w:rsidR="00D15F4A" w:rsidRPr="00746568" w:rsidRDefault="00D15F4A" w:rsidP="00877034">
            <w:pPr>
              <w:jc w:val="center"/>
              <w:rPr>
                <w:sz w:val="24"/>
                <w:szCs w:val="24"/>
              </w:rPr>
            </w:pPr>
            <w:r w:rsidRPr="0074656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:rsidR="00D15F4A" w:rsidRPr="00746568" w:rsidRDefault="00D15F4A" w:rsidP="00877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Четырехугольники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77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15F4A" w:rsidRPr="00746568" w:rsidTr="00F90BAF">
        <w:trPr>
          <w:cantSplit/>
          <w:trHeight w:val="303"/>
        </w:trPr>
        <w:tc>
          <w:tcPr>
            <w:tcW w:w="675" w:type="dxa"/>
            <w:vAlign w:val="center"/>
          </w:tcPr>
          <w:p w:rsidR="00D15F4A" w:rsidRPr="00746568" w:rsidRDefault="00D15F4A" w:rsidP="00877034">
            <w:pPr>
              <w:jc w:val="center"/>
              <w:rPr>
                <w:sz w:val="24"/>
                <w:szCs w:val="24"/>
              </w:rPr>
            </w:pPr>
            <w:r w:rsidRPr="00746568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:rsidR="00D15F4A" w:rsidRPr="00746568" w:rsidRDefault="00D15F4A" w:rsidP="0087703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77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15F4A" w:rsidRPr="00746568" w:rsidTr="00F90BAF">
        <w:trPr>
          <w:cantSplit/>
          <w:trHeight w:val="295"/>
        </w:trPr>
        <w:tc>
          <w:tcPr>
            <w:tcW w:w="675" w:type="dxa"/>
            <w:vAlign w:val="center"/>
          </w:tcPr>
          <w:p w:rsidR="00D15F4A" w:rsidRPr="00746568" w:rsidRDefault="00D15F4A" w:rsidP="00877034">
            <w:pPr>
              <w:jc w:val="center"/>
              <w:rPr>
                <w:sz w:val="24"/>
                <w:szCs w:val="24"/>
              </w:rPr>
            </w:pPr>
            <w:r w:rsidRPr="00746568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center"/>
          </w:tcPr>
          <w:p w:rsidR="00D15F4A" w:rsidRPr="00746568" w:rsidRDefault="00D15F4A" w:rsidP="0087703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Окружность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77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15F4A" w:rsidRPr="00746568" w:rsidTr="00877034">
        <w:trPr>
          <w:cantSplit/>
          <w:trHeight w:val="559"/>
        </w:trPr>
        <w:tc>
          <w:tcPr>
            <w:tcW w:w="675" w:type="dxa"/>
            <w:vAlign w:val="center"/>
          </w:tcPr>
          <w:p w:rsidR="00D15F4A" w:rsidRPr="00746568" w:rsidRDefault="00D15F4A" w:rsidP="00877034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D15F4A" w:rsidRPr="00746568" w:rsidRDefault="00D15F4A" w:rsidP="00877034">
            <w:pPr>
              <w:rPr>
                <w:bCs/>
                <w:sz w:val="24"/>
                <w:szCs w:val="24"/>
              </w:rPr>
            </w:pPr>
            <w:r w:rsidRPr="00746568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2439" w:type="dxa"/>
            <w:vAlign w:val="center"/>
          </w:tcPr>
          <w:p w:rsidR="00D15F4A" w:rsidRPr="00746568" w:rsidRDefault="00D15F4A" w:rsidP="008770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</w:tbl>
    <w:p w:rsidR="00D15F4A" w:rsidRDefault="00D15F4A" w:rsidP="007A75F8">
      <w:pPr>
        <w:pStyle w:val="11"/>
        <w:shd w:val="clear" w:color="auto" w:fill="auto"/>
        <w:tabs>
          <w:tab w:val="left" w:pos="560"/>
        </w:tabs>
        <w:spacing w:line="240" w:lineRule="auto"/>
        <w:ind w:firstLine="0"/>
        <w:rPr>
          <w:sz w:val="24"/>
          <w:szCs w:val="24"/>
        </w:rPr>
      </w:pPr>
    </w:p>
    <w:p w:rsidR="00D15F4A" w:rsidRPr="008F0DC7" w:rsidRDefault="00D15F4A" w:rsidP="008F0DC7">
      <w:pPr>
        <w:pStyle w:val="af1"/>
        <w:widowControl/>
        <w:autoSpaceDE/>
        <w:autoSpaceDN/>
        <w:adjustRightInd/>
        <w:spacing w:after="200" w:line="276" w:lineRule="auto"/>
        <w:jc w:val="center"/>
        <w:rPr>
          <w:b/>
          <w:bCs/>
          <w:sz w:val="24"/>
          <w:szCs w:val="24"/>
        </w:rPr>
      </w:pPr>
      <w:r w:rsidRPr="00465E84">
        <w:rPr>
          <w:b/>
          <w:bCs/>
          <w:sz w:val="24"/>
          <w:szCs w:val="24"/>
        </w:rPr>
        <w:t>Календарно-тематическое планирование</w:t>
      </w:r>
      <w:r>
        <w:rPr>
          <w:b/>
          <w:bCs/>
          <w:sz w:val="24"/>
          <w:szCs w:val="24"/>
        </w:rPr>
        <w:t>. 8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7"/>
        <w:gridCol w:w="922"/>
        <w:gridCol w:w="5302"/>
        <w:gridCol w:w="1282"/>
        <w:gridCol w:w="1920"/>
      </w:tblGrid>
      <w:tr w:rsidR="00D15F4A" w:rsidRPr="004474A4" w:rsidTr="008F0DC7">
        <w:trPr>
          <w:trHeight w:val="340"/>
          <w:jc w:val="center"/>
        </w:trPr>
        <w:tc>
          <w:tcPr>
            <w:tcW w:w="887" w:type="dxa"/>
            <w:vAlign w:val="center"/>
          </w:tcPr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№</w:t>
            </w:r>
          </w:p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22" w:type="dxa"/>
            <w:vAlign w:val="center"/>
          </w:tcPr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302" w:type="dxa"/>
            <w:vAlign w:val="center"/>
          </w:tcPr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Темы урока</w:t>
            </w:r>
          </w:p>
        </w:tc>
        <w:tc>
          <w:tcPr>
            <w:tcW w:w="1282" w:type="dxa"/>
            <w:vAlign w:val="center"/>
          </w:tcPr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1920" w:type="dxa"/>
            <w:vAlign w:val="center"/>
          </w:tcPr>
          <w:p w:rsidR="00D15F4A" w:rsidRPr="004474A4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 w:rsidRPr="004474A4">
              <w:rPr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7111" w:type="dxa"/>
            <w:gridSpan w:val="3"/>
          </w:tcPr>
          <w:p w:rsidR="00D15F4A" w:rsidRPr="008F0DC7" w:rsidRDefault="00D15F4A" w:rsidP="008F0DC7">
            <w:pPr>
              <w:rPr>
                <w:b/>
                <w:bCs/>
                <w:sz w:val="24"/>
                <w:szCs w:val="24"/>
              </w:rPr>
            </w:pPr>
            <w:r w:rsidRPr="008F0DC7">
              <w:rPr>
                <w:b/>
                <w:sz w:val="24"/>
                <w:szCs w:val="24"/>
              </w:rPr>
              <w:t>Что изучает геометрия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EA2BA8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История возникновения геометрии. Основные геометрические понятия, аксиомы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EA2BA8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Простейшие геометрические фигуры. Плоскость. Пространство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EA2BA8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Окружность, круг. Части круга, окружности. Окружность как совершенная геометрическая форма в архитектуре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EA2BA8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Свойства касательных, секущих, дуг.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7111" w:type="dxa"/>
            <w:gridSpan w:val="3"/>
          </w:tcPr>
          <w:p w:rsidR="00D15F4A" w:rsidRPr="00EA2BA8" w:rsidRDefault="00D15F4A" w:rsidP="008F0DC7">
            <w:pPr>
              <w:rPr>
                <w:b/>
                <w:bCs/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</w:rPr>
              <w:t>Треугольник. Виды треугольников.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Элементы треугольника. Площадь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Равенство, подобие треугольников.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«Площадь треугольника»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Прямоугольный треугольник. Свойства.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«Прямоугольный треугольник»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Равнобедренный треугольник. Свойства.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Равносторонний треугольник. Свойства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Пифагора.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Тригонометрические соотношения в прямоугольном треугольнике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«Тригонометрические соотношения»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повышенной сложности по теме «треугольник»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7111" w:type="dxa"/>
            <w:gridSpan w:val="3"/>
          </w:tcPr>
          <w:p w:rsidR="00D15F4A" w:rsidRPr="001B7356" w:rsidRDefault="00D15F4A" w:rsidP="008F0DC7">
            <w:pPr>
              <w:rPr>
                <w:b/>
                <w:sz w:val="24"/>
                <w:szCs w:val="24"/>
              </w:rPr>
            </w:pPr>
            <w:r w:rsidRPr="001B7356">
              <w:rPr>
                <w:b/>
                <w:sz w:val="24"/>
                <w:szCs w:val="24"/>
              </w:rPr>
              <w:t>Четырехугольник. Виды четырехугольников.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Трапеция. Свойства.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Равнобедренная, прямоугольная трапеция. Свойства.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линия трапеция. свойства</w:t>
            </w:r>
          </w:p>
        </w:tc>
        <w:tc>
          <w:tcPr>
            <w:tcW w:w="1282" w:type="dxa"/>
          </w:tcPr>
          <w:p w:rsidR="00D15F4A" w:rsidRPr="00F90BAF" w:rsidRDefault="00D15F4A" w:rsidP="008F0DC7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8F0DC7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«Трапеция»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Параллелограмм. Свойства.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Ромб. Свойства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«Параллелограмм»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«Ромб»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Прямоугольник. Свойства.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Квадрат. Свойства.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«Прямоугольник, квадрат»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Вписанные и описанные четырехугольники. Свойства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повышенной сложности по теме «четырехугольник»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252F86">
        <w:trPr>
          <w:trHeight w:val="340"/>
          <w:jc w:val="center"/>
        </w:trPr>
        <w:tc>
          <w:tcPr>
            <w:tcW w:w="7111" w:type="dxa"/>
            <w:gridSpan w:val="3"/>
          </w:tcPr>
          <w:p w:rsidR="00D15F4A" w:rsidRPr="001B7356" w:rsidRDefault="00D15F4A" w:rsidP="001B7356">
            <w:pPr>
              <w:rPr>
                <w:b/>
                <w:sz w:val="24"/>
                <w:szCs w:val="24"/>
              </w:rPr>
            </w:pPr>
            <w:r w:rsidRPr="001B7356">
              <w:rPr>
                <w:b/>
                <w:sz w:val="24"/>
                <w:szCs w:val="24"/>
              </w:rPr>
              <w:t>Фигуры в пространстве.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Понятие о пространственных телах. Виды геометрических тел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Многогранники.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Развёртки многогранников и тел вращения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 w:rsidRPr="001B7356">
              <w:rPr>
                <w:sz w:val="24"/>
                <w:szCs w:val="24"/>
              </w:rPr>
              <w:t>Тела вращения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Default="00D15F4A" w:rsidP="001B7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282" w:type="dxa"/>
          </w:tcPr>
          <w:p w:rsidR="00D15F4A" w:rsidRDefault="00D15F4A" w:rsidP="001B73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sz w:val="24"/>
                <w:szCs w:val="24"/>
              </w:rPr>
            </w:pPr>
          </w:p>
        </w:tc>
      </w:tr>
      <w:tr w:rsidR="00D15F4A" w:rsidRPr="00F90BAF" w:rsidTr="008F0DC7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B73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D15F4A" w:rsidRPr="00F90BAF" w:rsidRDefault="00D15F4A" w:rsidP="001B73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B7356">
            <w:pPr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82" w:type="dxa"/>
          </w:tcPr>
          <w:p w:rsidR="00D15F4A" w:rsidRPr="00F90BAF" w:rsidRDefault="00D15F4A" w:rsidP="001B73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920" w:type="dxa"/>
          </w:tcPr>
          <w:p w:rsidR="00D15F4A" w:rsidRPr="00F90BAF" w:rsidRDefault="00D15F4A" w:rsidP="001B735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D15F4A" w:rsidRPr="00465E84" w:rsidRDefault="00D15F4A" w:rsidP="007A75F8">
      <w:pPr>
        <w:pStyle w:val="11"/>
        <w:shd w:val="clear" w:color="auto" w:fill="auto"/>
        <w:tabs>
          <w:tab w:val="left" w:pos="560"/>
        </w:tabs>
        <w:spacing w:line="240" w:lineRule="auto"/>
        <w:ind w:firstLine="0"/>
        <w:rPr>
          <w:sz w:val="24"/>
          <w:szCs w:val="24"/>
        </w:rPr>
      </w:pPr>
    </w:p>
    <w:p w:rsidR="00D15F4A" w:rsidRPr="00465E84" w:rsidRDefault="00D15F4A" w:rsidP="0044289D">
      <w:pPr>
        <w:pStyle w:val="af1"/>
        <w:widowControl/>
        <w:autoSpaceDE/>
        <w:autoSpaceDN/>
        <w:adjustRightInd/>
        <w:spacing w:after="200" w:line="276" w:lineRule="auto"/>
        <w:jc w:val="center"/>
        <w:rPr>
          <w:b/>
          <w:bCs/>
          <w:sz w:val="24"/>
          <w:szCs w:val="24"/>
        </w:rPr>
      </w:pPr>
      <w:r w:rsidRPr="00465E84">
        <w:rPr>
          <w:b/>
          <w:bCs/>
          <w:sz w:val="24"/>
          <w:szCs w:val="24"/>
        </w:rPr>
        <w:t>Календарно-тематическое планирование</w:t>
      </w:r>
      <w:r>
        <w:rPr>
          <w:b/>
          <w:bCs/>
          <w:sz w:val="24"/>
          <w:szCs w:val="24"/>
        </w:rPr>
        <w:t>. 9класс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7"/>
        <w:gridCol w:w="922"/>
        <w:gridCol w:w="5302"/>
        <w:gridCol w:w="1282"/>
        <w:gridCol w:w="1920"/>
      </w:tblGrid>
      <w:tr w:rsidR="00D15F4A" w:rsidRPr="00F90BAF" w:rsidTr="005401D5">
        <w:trPr>
          <w:trHeight w:val="340"/>
          <w:jc w:val="center"/>
        </w:trPr>
        <w:tc>
          <w:tcPr>
            <w:tcW w:w="887" w:type="dxa"/>
            <w:vAlign w:val="center"/>
          </w:tcPr>
          <w:p w:rsidR="00D15F4A" w:rsidRPr="00F90BAF" w:rsidRDefault="00D15F4A" w:rsidP="004474A4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№</w:t>
            </w:r>
          </w:p>
          <w:p w:rsidR="00D15F4A" w:rsidRPr="00F90BAF" w:rsidRDefault="00D15F4A" w:rsidP="004474A4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22" w:type="dxa"/>
            <w:vAlign w:val="center"/>
          </w:tcPr>
          <w:p w:rsidR="00D15F4A" w:rsidRPr="00F90BAF" w:rsidRDefault="00D15F4A" w:rsidP="004474A4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302" w:type="dxa"/>
            <w:vAlign w:val="center"/>
          </w:tcPr>
          <w:p w:rsidR="00D15F4A" w:rsidRPr="00F90BAF" w:rsidRDefault="00D15F4A" w:rsidP="004474A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15F4A" w:rsidRPr="00F90BAF" w:rsidRDefault="00D15F4A" w:rsidP="004474A4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Темы урока</w:t>
            </w:r>
          </w:p>
        </w:tc>
        <w:tc>
          <w:tcPr>
            <w:tcW w:w="1282" w:type="dxa"/>
            <w:vAlign w:val="center"/>
          </w:tcPr>
          <w:p w:rsidR="00D15F4A" w:rsidRPr="00F90BAF" w:rsidRDefault="00D15F4A" w:rsidP="004474A4">
            <w:pPr>
              <w:jc w:val="center"/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1920" w:type="dxa"/>
            <w:vAlign w:val="center"/>
          </w:tcPr>
          <w:p w:rsidR="00D15F4A" w:rsidRPr="004474A4" w:rsidRDefault="00D15F4A" w:rsidP="004474A4">
            <w:pPr>
              <w:jc w:val="center"/>
              <w:rPr>
                <w:b/>
                <w:bCs/>
                <w:sz w:val="24"/>
                <w:szCs w:val="24"/>
              </w:rPr>
            </w:pPr>
            <w:r w:rsidRPr="004474A4">
              <w:rPr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7111" w:type="dxa"/>
            <w:gridSpan w:val="3"/>
          </w:tcPr>
          <w:p w:rsidR="00D15F4A" w:rsidRPr="00F90BAF" w:rsidRDefault="00D15F4A" w:rsidP="001D08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Четырехугольники 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9D776C">
              <w:rPr>
                <w:sz w:val="24"/>
                <w:szCs w:val="24"/>
              </w:rPr>
              <w:t>ормулы площади параллелограмма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ED3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Формулы площади трапеции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ED3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«Формулы площади параллелограмма и трапеции»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9D776C" w:rsidRDefault="00D15F4A" w:rsidP="00C160EC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 xml:space="preserve">Формула площади произвольного выпуклого </w:t>
            </w:r>
          </w:p>
          <w:p w:rsidR="00D15F4A" w:rsidRPr="00F90BAF" w:rsidRDefault="00D15F4A" w:rsidP="00C1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четырехугольника и ее</w:t>
            </w:r>
            <w:r w:rsidRPr="009D776C">
              <w:rPr>
                <w:sz w:val="24"/>
                <w:szCs w:val="24"/>
              </w:rPr>
              <w:t xml:space="preserve"> уточнение</w:t>
            </w:r>
            <w:r w:rsidRPr="00C50B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четыре</w:t>
            </w:r>
            <w:r w:rsidRPr="009D776C">
              <w:rPr>
                <w:sz w:val="24"/>
                <w:szCs w:val="24"/>
              </w:rPr>
              <w:t>хугольника с перпендикулярными диагоналями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Метод площадей при решении задач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ED37A4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Равновеликие треугольники в параллелограмме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ED3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D776C">
              <w:rPr>
                <w:sz w:val="24"/>
                <w:szCs w:val="24"/>
              </w:rPr>
              <w:t>авновеликие и</w:t>
            </w:r>
            <w:r w:rsidRPr="00C50B86">
              <w:rPr>
                <w:sz w:val="24"/>
                <w:szCs w:val="24"/>
              </w:rPr>
              <w:t xml:space="preserve"> </w:t>
            </w:r>
            <w:r w:rsidRPr="009D776C">
              <w:rPr>
                <w:sz w:val="24"/>
                <w:szCs w:val="24"/>
              </w:rPr>
              <w:t>подобные треугольники в трапеции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9D776C" w:rsidRDefault="00D15F4A" w:rsidP="00C160EC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 xml:space="preserve">Свойство </w:t>
            </w:r>
            <w:proofErr w:type="spellStart"/>
            <w:r w:rsidRPr="009D776C">
              <w:rPr>
                <w:sz w:val="24"/>
                <w:szCs w:val="24"/>
              </w:rPr>
              <w:t>аддитивности</w:t>
            </w:r>
            <w:proofErr w:type="spellEnd"/>
            <w:r w:rsidRPr="009D776C">
              <w:rPr>
                <w:sz w:val="24"/>
                <w:szCs w:val="24"/>
              </w:rPr>
              <w:t xml:space="preserve"> площадей при </w:t>
            </w:r>
          </w:p>
          <w:p w:rsidR="00D15F4A" w:rsidRPr="00F90BAF" w:rsidRDefault="00D15F4A" w:rsidP="00C160EC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решении задач.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ED3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D776C">
              <w:rPr>
                <w:sz w:val="24"/>
                <w:szCs w:val="24"/>
              </w:rPr>
              <w:t>Решение задач повышенного уровня сложности</w:t>
            </w:r>
            <w:r>
              <w:rPr>
                <w:sz w:val="24"/>
                <w:szCs w:val="24"/>
              </w:rPr>
              <w:t xml:space="preserve"> по теме «Четырехугольники»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ED37A4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Решение задач повышенного уровня сложности</w:t>
            </w:r>
            <w:r>
              <w:rPr>
                <w:sz w:val="24"/>
                <w:szCs w:val="24"/>
              </w:rPr>
              <w:t xml:space="preserve"> по теме «Четырехугольники»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7111" w:type="dxa"/>
            <w:gridSpan w:val="3"/>
          </w:tcPr>
          <w:p w:rsidR="00D15F4A" w:rsidRPr="00F90BAF" w:rsidRDefault="00D15F4A" w:rsidP="001D086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Метод площадей при решении задач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Равновеликие треугольники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Биссектрисы, медианы, высоты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Свойство биссектрисы треугольника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 xml:space="preserve">Формула </w:t>
            </w:r>
            <w:r>
              <w:rPr>
                <w:sz w:val="24"/>
                <w:szCs w:val="24"/>
              </w:rPr>
              <w:t>д</w:t>
            </w:r>
            <w:r w:rsidRPr="009D776C">
              <w:rPr>
                <w:sz w:val="24"/>
                <w:szCs w:val="24"/>
              </w:rPr>
              <w:t>ля вычисления длины биссектрисы.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Равновеликие треугольники, образованные</w:t>
            </w:r>
            <w:r w:rsidRPr="00C50B86">
              <w:rPr>
                <w:sz w:val="24"/>
                <w:szCs w:val="24"/>
              </w:rPr>
              <w:t xml:space="preserve"> </w:t>
            </w:r>
            <w:r w:rsidRPr="009D776C">
              <w:rPr>
                <w:sz w:val="24"/>
                <w:szCs w:val="24"/>
              </w:rPr>
              <w:t xml:space="preserve">при проведении одной </w:t>
            </w:r>
            <w:r>
              <w:rPr>
                <w:sz w:val="24"/>
                <w:szCs w:val="24"/>
              </w:rPr>
              <w:t>медианы, тре</w:t>
            </w:r>
            <w:r w:rsidRPr="009D776C">
              <w:rPr>
                <w:sz w:val="24"/>
                <w:szCs w:val="24"/>
              </w:rPr>
              <w:t>х медиан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Формула для вычисления длины медианы.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Решение косоугольных треугольников: теоремы синусов, косинусов.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Теорема о пропорциональных отрезках в треугольнике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 xml:space="preserve">Теоремы </w:t>
            </w:r>
            <w:proofErr w:type="spellStart"/>
            <w:r w:rsidRPr="009D776C">
              <w:rPr>
                <w:sz w:val="24"/>
                <w:szCs w:val="24"/>
              </w:rPr>
              <w:t>Менелая</w:t>
            </w:r>
            <w:proofErr w:type="spellEnd"/>
            <w:r w:rsidRPr="009D776C">
              <w:rPr>
                <w:sz w:val="24"/>
                <w:szCs w:val="24"/>
              </w:rPr>
              <w:t xml:space="preserve"> и </w:t>
            </w:r>
            <w:proofErr w:type="spellStart"/>
            <w:r w:rsidRPr="009D776C">
              <w:rPr>
                <w:sz w:val="24"/>
                <w:szCs w:val="24"/>
              </w:rPr>
              <w:t>Чевы</w:t>
            </w:r>
            <w:proofErr w:type="spellEnd"/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2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Решение задач повышенного уровня сложности</w:t>
            </w:r>
            <w:r>
              <w:rPr>
                <w:sz w:val="24"/>
                <w:szCs w:val="24"/>
              </w:rPr>
              <w:t xml:space="preserve"> по теме «Треугольники»</w:t>
            </w:r>
          </w:p>
        </w:tc>
        <w:tc>
          <w:tcPr>
            <w:tcW w:w="1282" w:type="dxa"/>
          </w:tcPr>
          <w:p w:rsidR="00D15F4A" w:rsidRPr="00F90BAF" w:rsidRDefault="00D15F4A" w:rsidP="00ED37A4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1D0862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2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Решение задач повышенного уровня сложности</w:t>
            </w:r>
            <w:r>
              <w:rPr>
                <w:sz w:val="24"/>
                <w:szCs w:val="24"/>
              </w:rPr>
              <w:t xml:space="preserve"> по теме «Треугольники»</w:t>
            </w:r>
          </w:p>
        </w:tc>
        <w:tc>
          <w:tcPr>
            <w:tcW w:w="1282" w:type="dxa"/>
          </w:tcPr>
          <w:p w:rsidR="00D15F4A" w:rsidRPr="00F90BAF" w:rsidRDefault="00D15F4A" w:rsidP="005401D5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7111" w:type="dxa"/>
            <w:gridSpan w:val="3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Окружность </w:t>
            </w:r>
          </w:p>
        </w:tc>
        <w:tc>
          <w:tcPr>
            <w:tcW w:w="1282" w:type="dxa"/>
          </w:tcPr>
          <w:p w:rsidR="00D15F4A" w:rsidRPr="00F90BAF" w:rsidRDefault="00D15F4A" w:rsidP="005401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920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23</w:t>
            </w:r>
          </w:p>
        </w:tc>
        <w:tc>
          <w:tcPr>
            <w:tcW w:w="92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Взаимное расположение двух окружностей</w:t>
            </w:r>
          </w:p>
        </w:tc>
        <w:tc>
          <w:tcPr>
            <w:tcW w:w="1282" w:type="dxa"/>
          </w:tcPr>
          <w:p w:rsidR="00D15F4A" w:rsidRPr="00F90BAF" w:rsidRDefault="00D15F4A" w:rsidP="005401D5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24</w:t>
            </w:r>
          </w:p>
        </w:tc>
        <w:tc>
          <w:tcPr>
            <w:tcW w:w="92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Формулы для вычисления радиусов вписанной, описанной и вневписанной окружностей через стороны и площадь треугольника.</w:t>
            </w:r>
          </w:p>
        </w:tc>
        <w:tc>
          <w:tcPr>
            <w:tcW w:w="1282" w:type="dxa"/>
          </w:tcPr>
          <w:p w:rsidR="00D15F4A" w:rsidRPr="00F90BAF" w:rsidRDefault="00D15F4A" w:rsidP="005401D5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25</w:t>
            </w:r>
          </w:p>
        </w:tc>
        <w:tc>
          <w:tcPr>
            <w:tcW w:w="92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Вписанная и описа</w:t>
            </w:r>
            <w:r w:rsidRPr="00C50B86">
              <w:rPr>
                <w:sz w:val="24"/>
                <w:szCs w:val="24"/>
              </w:rPr>
              <w:t xml:space="preserve">нная окружности в прямоугольном </w:t>
            </w:r>
            <w:r w:rsidRPr="009D776C">
              <w:rPr>
                <w:sz w:val="24"/>
                <w:szCs w:val="24"/>
              </w:rPr>
              <w:t>треугольнике.</w:t>
            </w:r>
          </w:p>
        </w:tc>
        <w:tc>
          <w:tcPr>
            <w:tcW w:w="1282" w:type="dxa"/>
          </w:tcPr>
          <w:p w:rsidR="00D15F4A" w:rsidRPr="00F90BAF" w:rsidRDefault="00D15F4A" w:rsidP="005401D5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26</w:t>
            </w:r>
          </w:p>
        </w:tc>
        <w:tc>
          <w:tcPr>
            <w:tcW w:w="92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9D776C" w:rsidRDefault="00D15F4A" w:rsidP="005401D5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Формулы</w:t>
            </w:r>
            <w:r w:rsidRPr="00C50B86">
              <w:rPr>
                <w:sz w:val="24"/>
                <w:szCs w:val="24"/>
              </w:rPr>
              <w:t xml:space="preserve"> </w:t>
            </w:r>
            <w:r w:rsidRPr="009D776C">
              <w:rPr>
                <w:sz w:val="24"/>
                <w:szCs w:val="24"/>
              </w:rPr>
              <w:t>для вычисления радиусов вписанной и описанной окружностей в</w:t>
            </w:r>
          </w:p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прямоугольном треугольнике</w:t>
            </w:r>
          </w:p>
        </w:tc>
        <w:tc>
          <w:tcPr>
            <w:tcW w:w="1282" w:type="dxa"/>
          </w:tcPr>
          <w:p w:rsidR="00D15F4A" w:rsidRPr="00F90BAF" w:rsidRDefault="00D15F4A" w:rsidP="005401D5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27</w:t>
            </w:r>
          </w:p>
        </w:tc>
        <w:tc>
          <w:tcPr>
            <w:tcW w:w="92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«Вписанная и описанная окружность»</w:t>
            </w:r>
          </w:p>
        </w:tc>
        <w:tc>
          <w:tcPr>
            <w:tcW w:w="1282" w:type="dxa"/>
          </w:tcPr>
          <w:p w:rsidR="00D15F4A" w:rsidRPr="00F90BAF" w:rsidRDefault="00D15F4A" w:rsidP="005401D5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5401D5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Произвольные комбинации треугольника и окружности</w:t>
            </w:r>
          </w:p>
        </w:tc>
        <w:tc>
          <w:tcPr>
            <w:tcW w:w="1282" w:type="dxa"/>
          </w:tcPr>
          <w:p w:rsidR="00D15F4A" w:rsidRPr="00F90BAF" w:rsidRDefault="00D15F4A" w:rsidP="00FE114A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 xml:space="preserve">Комбинации </w:t>
            </w:r>
            <w:r>
              <w:rPr>
                <w:sz w:val="24"/>
                <w:szCs w:val="24"/>
              </w:rPr>
              <w:t>четыре</w:t>
            </w:r>
            <w:r w:rsidRPr="009D776C">
              <w:rPr>
                <w:sz w:val="24"/>
                <w:szCs w:val="24"/>
              </w:rPr>
              <w:t>хугольника и окружности: расположение центров вписанной и описанной окружности</w:t>
            </w:r>
          </w:p>
        </w:tc>
        <w:tc>
          <w:tcPr>
            <w:tcW w:w="1282" w:type="dxa"/>
          </w:tcPr>
          <w:p w:rsidR="00D15F4A" w:rsidRPr="00F90BAF" w:rsidRDefault="00D15F4A" w:rsidP="00FE114A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30</w:t>
            </w:r>
          </w:p>
        </w:tc>
        <w:tc>
          <w:tcPr>
            <w:tcW w:w="92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>Характеристические сво</w:t>
            </w:r>
            <w:r>
              <w:rPr>
                <w:sz w:val="24"/>
                <w:szCs w:val="24"/>
              </w:rPr>
              <w:t>йства вписанного и описанного четыре</w:t>
            </w:r>
            <w:r w:rsidRPr="009D776C">
              <w:rPr>
                <w:sz w:val="24"/>
                <w:szCs w:val="24"/>
              </w:rPr>
              <w:t>хугольника</w:t>
            </w:r>
          </w:p>
        </w:tc>
        <w:tc>
          <w:tcPr>
            <w:tcW w:w="1282" w:type="dxa"/>
          </w:tcPr>
          <w:p w:rsidR="00D15F4A" w:rsidRPr="00F90BAF" w:rsidRDefault="00D15F4A" w:rsidP="00FE114A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31</w:t>
            </w:r>
          </w:p>
        </w:tc>
        <w:tc>
          <w:tcPr>
            <w:tcW w:w="92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 w:rsidRPr="009D776C">
              <w:rPr>
                <w:sz w:val="24"/>
                <w:szCs w:val="24"/>
              </w:rPr>
              <w:t xml:space="preserve">Теорема Птолемея </w:t>
            </w:r>
            <w:r>
              <w:rPr>
                <w:sz w:val="24"/>
                <w:szCs w:val="24"/>
              </w:rPr>
              <w:t>для вписанного четыре</w:t>
            </w:r>
            <w:r w:rsidRPr="009D776C">
              <w:rPr>
                <w:sz w:val="24"/>
                <w:szCs w:val="24"/>
              </w:rPr>
              <w:t>хугольника</w:t>
            </w:r>
          </w:p>
        </w:tc>
        <w:tc>
          <w:tcPr>
            <w:tcW w:w="1282" w:type="dxa"/>
          </w:tcPr>
          <w:p w:rsidR="00D15F4A" w:rsidRPr="00F90BAF" w:rsidRDefault="00D15F4A" w:rsidP="00FE114A">
            <w:pPr>
              <w:jc w:val="center"/>
              <w:rPr>
                <w:sz w:val="24"/>
                <w:szCs w:val="24"/>
              </w:rPr>
            </w:pPr>
            <w:r w:rsidRPr="00F90BAF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2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Произвольные комбинации четыре</w:t>
            </w:r>
            <w:r w:rsidRPr="009D776C">
              <w:rPr>
                <w:sz w:val="24"/>
                <w:szCs w:val="24"/>
              </w:rPr>
              <w:t>хугольника и окружности</w:t>
            </w:r>
          </w:p>
        </w:tc>
        <w:tc>
          <w:tcPr>
            <w:tcW w:w="1282" w:type="dxa"/>
          </w:tcPr>
          <w:p w:rsidR="00D15F4A" w:rsidRPr="00F90BAF" w:rsidRDefault="00D15F4A" w:rsidP="00FE1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2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D776C">
              <w:rPr>
                <w:sz w:val="24"/>
                <w:szCs w:val="24"/>
              </w:rPr>
              <w:t>Решение задач повышенного уровня сложности</w:t>
            </w:r>
            <w:r>
              <w:rPr>
                <w:sz w:val="24"/>
                <w:szCs w:val="24"/>
              </w:rPr>
              <w:t xml:space="preserve"> по теме «Окружность».</w:t>
            </w:r>
          </w:p>
        </w:tc>
        <w:tc>
          <w:tcPr>
            <w:tcW w:w="1282" w:type="dxa"/>
          </w:tcPr>
          <w:p w:rsidR="00D15F4A" w:rsidRPr="00F90BAF" w:rsidRDefault="00D15F4A" w:rsidP="00FE1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D15F4A" w:rsidRPr="00F90BAF" w:rsidRDefault="00D15F4A" w:rsidP="00FE114A">
            <w:pPr>
              <w:rPr>
                <w:sz w:val="24"/>
                <w:szCs w:val="24"/>
              </w:rPr>
            </w:pPr>
          </w:p>
        </w:tc>
      </w:tr>
      <w:tr w:rsidR="00D15F4A" w:rsidRPr="00F90BAF" w:rsidTr="005401D5">
        <w:trPr>
          <w:trHeight w:val="340"/>
          <w:jc w:val="center"/>
        </w:trPr>
        <w:tc>
          <w:tcPr>
            <w:tcW w:w="887" w:type="dxa"/>
          </w:tcPr>
          <w:p w:rsidR="00D15F4A" w:rsidRPr="00F90BAF" w:rsidRDefault="00D15F4A" w:rsidP="00FE11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D15F4A" w:rsidRPr="00F90BAF" w:rsidRDefault="00D15F4A" w:rsidP="00FE11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2" w:type="dxa"/>
          </w:tcPr>
          <w:p w:rsidR="00D15F4A" w:rsidRPr="00F90BAF" w:rsidRDefault="00D15F4A" w:rsidP="00FE114A">
            <w:pPr>
              <w:rPr>
                <w:b/>
                <w:bCs/>
                <w:sz w:val="24"/>
                <w:szCs w:val="24"/>
              </w:rPr>
            </w:pPr>
            <w:r w:rsidRPr="00F90BAF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82" w:type="dxa"/>
          </w:tcPr>
          <w:p w:rsidR="00D15F4A" w:rsidRPr="00F90BAF" w:rsidRDefault="00D15F4A" w:rsidP="00FE11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920" w:type="dxa"/>
          </w:tcPr>
          <w:p w:rsidR="00D15F4A" w:rsidRPr="00F90BAF" w:rsidRDefault="00D15F4A" w:rsidP="00FE114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D15F4A" w:rsidRPr="00465E84" w:rsidRDefault="00D15F4A">
      <w:pPr>
        <w:rPr>
          <w:sz w:val="24"/>
          <w:szCs w:val="24"/>
        </w:rPr>
      </w:pPr>
    </w:p>
    <w:sectPr w:rsidR="00D15F4A" w:rsidRPr="00465E84" w:rsidSect="00ED37A4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08CC0"/>
    <w:lvl w:ilvl="0">
      <w:numFmt w:val="bullet"/>
      <w:lvlText w:val="*"/>
      <w:lvlJc w:val="left"/>
    </w:lvl>
  </w:abstractNum>
  <w:abstractNum w:abstractNumId="1">
    <w:nsid w:val="01B64EE8"/>
    <w:multiLevelType w:val="hybridMultilevel"/>
    <w:tmpl w:val="19CE77F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E6BE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2258D"/>
    <w:multiLevelType w:val="hybridMultilevel"/>
    <w:tmpl w:val="BE8A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837BC0"/>
    <w:multiLevelType w:val="hybridMultilevel"/>
    <w:tmpl w:val="73D63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97E80"/>
    <w:multiLevelType w:val="hybridMultilevel"/>
    <w:tmpl w:val="82EC342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24614A"/>
    <w:multiLevelType w:val="hybridMultilevel"/>
    <w:tmpl w:val="FE3C0CA6"/>
    <w:lvl w:ilvl="0" w:tplc="A288C5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F3C30D7"/>
    <w:multiLevelType w:val="hybridMultilevel"/>
    <w:tmpl w:val="E570A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24405"/>
    <w:multiLevelType w:val="multilevel"/>
    <w:tmpl w:val="5516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655CBD"/>
    <w:multiLevelType w:val="hybridMultilevel"/>
    <w:tmpl w:val="393289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892155"/>
    <w:multiLevelType w:val="hybridMultilevel"/>
    <w:tmpl w:val="D4348CBC"/>
    <w:lvl w:ilvl="0" w:tplc="92F8AF6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F0918"/>
    <w:multiLevelType w:val="multilevel"/>
    <w:tmpl w:val="30407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7F42069"/>
    <w:multiLevelType w:val="hybridMultilevel"/>
    <w:tmpl w:val="039CC558"/>
    <w:lvl w:ilvl="0" w:tplc="92F8AF6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26664"/>
    <w:multiLevelType w:val="hybridMultilevel"/>
    <w:tmpl w:val="A32C4A4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4E4A64"/>
    <w:multiLevelType w:val="multilevel"/>
    <w:tmpl w:val="5E488636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7226D4B"/>
    <w:multiLevelType w:val="hybridMultilevel"/>
    <w:tmpl w:val="AB9AB112"/>
    <w:lvl w:ilvl="0" w:tplc="559E0AA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>
    <w:nsid w:val="276C0D5F"/>
    <w:multiLevelType w:val="hybridMultilevel"/>
    <w:tmpl w:val="BE8A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524891"/>
    <w:multiLevelType w:val="hybridMultilevel"/>
    <w:tmpl w:val="E65C1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D2A73"/>
    <w:multiLevelType w:val="hybridMultilevel"/>
    <w:tmpl w:val="C4187FC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D031D3"/>
    <w:multiLevelType w:val="hybridMultilevel"/>
    <w:tmpl w:val="6C42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A7103"/>
    <w:multiLevelType w:val="hybridMultilevel"/>
    <w:tmpl w:val="B9241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FF7906"/>
    <w:multiLevelType w:val="multilevel"/>
    <w:tmpl w:val="CE948748"/>
    <w:lvl w:ilvl="0">
      <w:start w:val="3"/>
      <w:numFmt w:val="decimal"/>
      <w:lvlText w:val="%1)"/>
      <w:lvlJc w:val="left"/>
      <w:rPr>
        <w:rFonts w:ascii="Century Schoolbook" w:eastAsia="Times New Roman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4"/>
      <w:numFmt w:val="decimal"/>
      <w:lvlText w:val="%3)"/>
      <w:lvlJc w:val="left"/>
      <w:rPr>
        <w:rFonts w:ascii="Century Schoolbook" w:eastAsia="Times New Roman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D0907C2"/>
    <w:multiLevelType w:val="hybridMultilevel"/>
    <w:tmpl w:val="A32C4A4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0784800"/>
    <w:multiLevelType w:val="hybridMultilevel"/>
    <w:tmpl w:val="DE60B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DF727C"/>
    <w:multiLevelType w:val="hybridMultilevel"/>
    <w:tmpl w:val="C834137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E6BE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195BBD"/>
    <w:multiLevelType w:val="hybridMultilevel"/>
    <w:tmpl w:val="ABFC6F7C"/>
    <w:lvl w:ilvl="0" w:tplc="3716A9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ADD25DF"/>
    <w:multiLevelType w:val="hybridMultilevel"/>
    <w:tmpl w:val="31F88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D30A2"/>
    <w:multiLevelType w:val="hybridMultilevel"/>
    <w:tmpl w:val="244A7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11240E"/>
    <w:multiLevelType w:val="hybridMultilevel"/>
    <w:tmpl w:val="B7386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CE618E"/>
    <w:multiLevelType w:val="hybridMultilevel"/>
    <w:tmpl w:val="B54A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C1428A"/>
    <w:multiLevelType w:val="hybridMultilevel"/>
    <w:tmpl w:val="DA8A6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212989"/>
    <w:multiLevelType w:val="multilevel"/>
    <w:tmpl w:val="63C27B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75FF13DA"/>
    <w:multiLevelType w:val="hybridMultilevel"/>
    <w:tmpl w:val="04080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635861"/>
    <w:multiLevelType w:val="hybridMultilevel"/>
    <w:tmpl w:val="981260C8"/>
    <w:lvl w:ilvl="0" w:tplc="CBAE6B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3070E0"/>
    <w:multiLevelType w:val="hybridMultilevel"/>
    <w:tmpl w:val="0AAEEF9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30"/>
  </w:num>
  <w:num w:numId="3">
    <w:abstractNumId w:val="20"/>
  </w:num>
  <w:num w:numId="4">
    <w:abstractNumId w:val="13"/>
  </w:num>
  <w:num w:numId="5">
    <w:abstractNumId w:val="10"/>
  </w:num>
  <w:num w:numId="6">
    <w:abstractNumId w:val="5"/>
  </w:num>
  <w:num w:numId="7">
    <w:abstractNumId w:val="15"/>
  </w:num>
  <w:num w:numId="8">
    <w:abstractNumId w:val="14"/>
  </w:num>
  <w:num w:numId="9">
    <w:abstractNumId w:val="2"/>
  </w:num>
  <w:num w:numId="10">
    <w:abstractNumId w:val="26"/>
  </w:num>
  <w:num w:numId="11">
    <w:abstractNumId w:val="0"/>
    <w:lvlOverride w:ilvl="0">
      <w:lvl w:ilvl="0">
        <w:numFmt w:val="bullet"/>
        <w:lvlText w:val="•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22"/>
  </w:num>
  <w:num w:numId="13">
    <w:abstractNumId w:val="9"/>
  </w:num>
  <w:num w:numId="14">
    <w:abstractNumId w:val="11"/>
  </w:num>
  <w:num w:numId="15">
    <w:abstractNumId w:val="0"/>
    <w:lvlOverride w:ilvl="0">
      <w:lvl w:ilvl="0">
        <w:numFmt w:val="bullet"/>
        <w:lvlText w:val="•"/>
        <w:legacy w:legacy="1" w:legacySpace="0" w:legacyIndent="233"/>
        <w:lvlJc w:val="left"/>
        <w:rPr>
          <w:rFonts w:ascii="Times New Roman" w:hAnsi="Times New Roman" w:hint="default"/>
        </w:rPr>
      </w:lvl>
    </w:lvlOverride>
  </w:num>
  <w:num w:numId="16">
    <w:abstractNumId w:val="17"/>
  </w:num>
  <w:num w:numId="17">
    <w:abstractNumId w:val="21"/>
  </w:num>
  <w:num w:numId="18">
    <w:abstractNumId w:val="12"/>
  </w:num>
  <w:num w:numId="19">
    <w:abstractNumId w:val="27"/>
  </w:num>
  <w:num w:numId="20">
    <w:abstractNumId w:val="7"/>
  </w:num>
  <w:num w:numId="21">
    <w:abstractNumId w:val="23"/>
  </w:num>
  <w:num w:numId="22">
    <w:abstractNumId w:val="1"/>
  </w:num>
  <w:num w:numId="23">
    <w:abstractNumId w:val="32"/>
  </w:num>
  <w:num w:numId="24">
    <w:abstractNumId w:val="4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25"/>
  </w:num>
  <w:num w:numId="29">
    <w:abstractNumId w:val="29"/>
  </w:num>
  <w:num w:numId="30">
    <w:abstractNumId w:val="18"/>
  </w:num>
  <w:num w:numId="31">
    <w:abstractNumId w:val="19"/>
  </w:num>
  <w:num w:numId="32">
    <w:abstractNumId w:val="6"/>
  </w:num>
  <w:num w:numId="33">
    <w:abstractNumId w:val="28"/>
  </w:num>
  <w:num w:numId="34">
    <w:abstractNumId w:val="31"/>
  </w:num>
  <w:num w:numId="35">
    <w:abstractNumId w:val="3"/>
  </w:num>
  <w:num w:numId="36">
    <w:abstractNumId w:val="16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5F8"/>
    <w:rsid w:val="00000D97"/>
    <w:rsid w:val="000045D8"/>
    <w:rsid w:val="00012F33"/>
    <w:rsid w:val="00014A8F"/>
    <w:rsid w:val="00014C76"/>
    <w:rsid w:val="00030DE0"/>
    <w:rsid w:val="0003256F"/>
    <w:rsid w:val="00036991"/>
    <w:rsid w:val="000450AA"/>
    <w:rsid w:val="00045F48"/>
    <w:rsid w:val="000465DB"/>
    <w:rsid w:val="00047925"/>
    <w:rsid w:val="000576E7"/>
    <w:rsid w:val="000677D4"/>
    <w:rsid w:val="00071E13"/>
    <w:rsid w:val="00074924"/>
    <w:rsid w:val="0008072D"/>
    <w:rsid w:val="00082816"/>
    <w:rsid w:val="00090AF5"/>
    <w:rsid w:val="00090FF5"/>
    <w:rsid w:val="00091E46"/>
    <w:rsid w:val="000921B9"/>
    <w:rsid w:val="000B0911"/>
    <w:rsid w:val="000B582D"/>
    <w:rsid w:val="000B6080"/>
    <w:rsid w:val="000C0A33"/>
    <w:rsid w:val="000C0FDB"/>
    <w:rsid w:val="000D6BA2"/>
    <w:rsid w:val="000E0193"/>
    <w:rsid w:val="000E6DE7"/>
    <w:rsid w:val="000F1790"/>
    <w:rsid w:val="000F2B1F"/>
    <w:rsid w:val="000F424E"/>
    <w:rsid w:val="00110EF2"/>
    <w:rsid w:val="0011408B"/>
    <w:rsid w:val="0011497C"/>
    <w:rsid w:val="001167C1"/>
    <w:rsid w:val="00116B32"/>
    <w:rsid w:val="00121286"/>
    <w:rsid w:val="00124E99"/>
    <w:rsid w:val="001253CA"/>
    <w:rsid w:val="00130F6D"/>
    <w:rsid w:val="00133A55"/>
    <w:rsid w:val="00135F27"/>
    <w:rsid w:val="0014025C"/>
    <w:rsid w:val="00144472"/>
    <w:rsid w:val="001452F4"/>
    <w:rsid w:val="001515F9"/>
    <w:rsid w:val="00153971"/>
    <w:rsid w:val="00153C9B"/>
    <w:rsid w:val="00154FA3"/>
    <w:rsid w:val="001655F2"/>
    <w:rsid w:val="00166828"/>
    <w:rsid w:val="00167901"/>
    <w:rsid w:val="00180D4A"/>
    <w:rsid w:val="0018178F"/>
    <w:rsid w:val="00190755"/>
    <w:rsid w:val="00194BCD"/>
    <w:rsid w:val="00196C0B"/>
    <w:rsid w:val="001A2081"/>
    <w:rsid w:val="001B0C78"/>
    <w:rsid w:val="001B262C"/>
    <w:rsid w:val="001B3B12"/>
    <w:rsid w:val="001B6D47"/>
    <w:rsid w:val="001B7356"/>
    <w:rsid w:val="001D0862"/>
    <w:rsid w:val="001D4F6D"/>
    <w:rsid w:val="001D7730"/>
    <w:rsid w:val="001E3D03"/>
    <w:rsid w:val="001E6D16"/>
    <w:rsid w:val="001F1921"/>
    <w:rsid w:val="001F1A43"/>
    <w:rsid w:val="001F3E3A"/>
    <w:rsid w:val="001F64C6"/>
    <w:rsid w:val="001F758C"/>
    <w:rsid w:val="00201FFF"/>
    <w:rsid w:val="00205013"/>
    <w:rsid w:val="00207433"/>
    <w:rsid w:val="002101B4"/>
    <w:rsid w:val="00214880"/>
    <w:rsid w:val="00224FA5"/>
    <w:rsid w:val="00226A80"/>
    <w:rsid w:val="00226B31"/>
    <w:rsid w:val="00230C4E"/>
    <w:rsid w:val="00231CB1"/>
    <w:rsid w:val="0023362B"/>
    <w:rsid w:val="0023540E"/>
    <w:rsid w:val="00237D3D"/>
    <w:rsid w:val="00240154"/>
    <w:rsid w:val="002417B8"/>
    <w:rsid w:val="00245551"/>
    <w:rsid w:val="00251714"/>
    <w:rsid w:val="00252F86"/>
    <w:rsid w:val="002670B5"/>
    <w:rsid w:val="00272442"/>
    <w:rsid w:val="0027292B"/>
    <w:rsid w:val="00273550"/>
    <w:rsid w:val="0027421F"/>
    <w:rsid w:val="00274DBF"/>
    <w:rsid w:val="00280692"/>
    <w:rsid w:val="0028387E"/>
    <w:rsid w:val="00284296"/>
    <w:rsid w:val="00284AC2"/>
    <w:rsid w:val="00286A42"/>
    <w:rsid w:val="00287420"/>
    <w:rsid w:val="00294E4F"/>
    <w:rsid w:val="00295669"/>
    <w:rsid w:val="00296F11"/>
    <w:rsid w:val="00297648"/>
    <w:rsid w:val="002A5584"/>
    <w:rsid w:val="002A6F50"/>
    <w:rsid w:val="002B0F66"/>
    <w:rsid w:val="002B1DD7"/>
    <w:rsid w:val="002B33CC"/>
    <w:rsid w:val="002B57EE"/>
    <w:rsid w:val="002B5875"/>
    <w:rsid w:val="002B72A3"/>
    <w:rsid w:val="002C2EC1"/>
    <w:rsid w:val="002C31B9"/>
    <w:rsid w:val="002C3AD3"/>
    <w:rsid w:val="002C7AC4"/>
    <w:rsid w:val="002D2905"/>
    <w:rsid w:val="002D2CCF"/>
    <w:rsid w:val="002D30B7"/>
    <w:rsid w:val="002D3B67"/>
    <w:rsid w:val="002D41E6"/>
    <w:rsid w:val="002D5A60"/>
    <w:rsid w:val="002E27BC"/>
    <w:rsid w:val="002E6476"/>
    <w:rsid w:val="002E7697"/>
    <w:rsid w:val="002F009B"/>
    <w:rsid w:val="002F687C"/>
    <w:rsid w:val="00301F78"/>
    <w:rsid w:val="003076FB"/>
    <w:rsid w:val="003117BC"/>
    <w:rsid w:val="00312598"/>
    <w:rsid w:val="0031267C"/>
    <w:rsid w:val="003179BB"/>
    <w:rsid w:val="00321B34"/>
    <w:rsid w:val="00322470"/>
    <w:rsid w:val="00327C88"/>
    <w:rsid w:val="0033026E"/>
    <w:rsid w:val="0033346D"/>
    <w:rsid w:val="0033367F"/>
    <w:rsid w:val="0033618C"/>
    <w:rsid w:val="00341089"/>
    <w:rsid w:val="00344A62"/>
    <w:rsid w:val="00344B3A"/>
    <w:rsid w:val="00344CFC"/>
    <w:rsid w:val="003504F0"/>
    <w:rsid w:val="003537A8"/>
    <w:rsid w:val="00354846"/>
    <w:rsid w:val="003559D2"/>
    <w:rsid w:val="00357843"/>
    <w:rsid w:val="003604D0"/>
    <w:rsid w:val="00360C63"/>
    <w:rsid w:val="00362F74"/>
    <w:rsid w:val="00364FC6"/>
    <w:rsid w:val="003831B6"/>
    <w:rsid w:val="00383632"/>
    <w:rsid w:val="003866F0"/>
    <w:rsid w:val="00386BC5"/>
    <w:rsid w:val="00387FEC"/>
    <w:rsid w:val="00394ED8"/>
    <w:rsid w:val="003952C4"/>
    <w:rsid w:val="003A0966"/>
    <w:rsid w:val="003A0B67"/>
    <w:rsid w:val="003A6BC9"/>
    <w:rsid w:val="003A7B21"/>
    <w:rsid w:val="003B1B23"/>
    <w:rsid w:val="003B1D5A"/>
    <w:rsid w:val="003B4BCB"/>
    <w:rsid w:val="003B50A0"/>
    <w:rsid w:val="003B6C8F"/>
    <w:rsid w:val="003C1635"/>
    <w:rsid w:val="003D4F6D"/>
    <w:rsid w:val="003F435D"/>
    <w:rsid w:val="00415138"/>
    <w:rsid w:val="00417637"/>
    <w:rsid w:val="00421ECB"/>
    <w:rsid w:val="00422E0C"/>
    <w:rsid w:val="00423173"/>
    <w:rsid w:val="0042573B"/>
    <w:rsid w:val="00434DD2"/>
    <w:rsid w:val="0043697F"/>
    <w:rsid w:val="0044289D"/>
    <w:rsid w:val="00442D9D"/>
    <w:rsid w:val="004433B2"/>
    <w:rsid w:val="00444C1F"/>
    <w:rsid w:val="004455F7"/>
    <w:rsid w:val="004474A4"/>
    <w:rsid w:val="00456365"/>
    <w:rsid w:val="00461EFE"/>
    <w:rsid w:val="004651C1"/>
    <w:rsid w:val="00465E84"/>
    <w:rsid w:val="00471911"/>
    <w:rsid w:val="004721CC"/>
    <w:rsid w:val="00473C13"/>
    <w:rsid w:val="004775A6"/>
    <w:rsid w:val="0048169D"/>
    <w:rsid w:val="0048433F"/>
    <w:rsid w:val="00491FB8"/>
    <w:rsid w:val="004925C8"/>
    <w:rsid w:val="00493345"/>
    <w:rsid w:val="00496619"/>
    <w:rsid w:val="004A0987"/>
    <w:rsid w:val="004A5C02"/>
    <w:rsid w:val="004B13D3"/>
    <w:rsid w:val="004B1829"/>
    <w:rsid w:val="004B3485"/>
    <w:rsid w:val="004C7873"/>
    <w:rsid w:val="004D02DF"/>
    <w:rsid w:val="004D2A8D"/>
    <w:rsid w:val="004D38DA"/>
    <w:rsid w:val="004D3BA2"/>
    <w:rsid w:val="004D7818"/>
    <w:rsid w:val="004E1DC5"/>
    <w:rsid w:val="004E42B2"/>
    <w:rsid w:val="004F11A2"/>
    <w:rsid w:val="004F35E5"/>
    <w:rsid w:val="004F5B32"/>
    <w:rsid w:val="004F72BB"/>
    <w:rsid w:val="005010EB"/>
    <w:rsid w:val="00503046"/>
    <w:rsid w:val="00505238"/>
    <w:rsid w:val="00511216"/>
    <w:rsid w:val="00512AC0"/>
    <w:rsid w:val="00513E7F"/>
    <w:rsid w:val="00513F28"/>
    <w:rsid w:val="00516344"/>
    <w:rsid w:val="00517A14"/>
    <w:rsid w:val="005203E3"/>
    <w:rsid w:val="0052060E"/>
    <w:rsid w:val="0052133A"/>
    <w:rsid w:val="00525B85"/>
    <w:rsid w:val="00530E22"/>
    <w:rsid w:val="005311FC"/>
    <w:rsid w:val="00533A42"/>
    <w:rsid w:val="0053781B"/>
    <w:rsid w:val="005401D5"/>
    <w:rsid w:val="00540E5C"/>
    <w:rsid w:val="00541230"/>
    <w:rsid w:val="00541AF2"/>
    <w:rsid w:val="00546806"/>
    <w:rsid w:val="00546916"/>
    <w:rsid w:val="0055121C"/>
    <w:rsid w:val="005523ED"/>
    <w:rsid w:val="00561C75"/>
    <w:rsid w:val="005639CD"/>
    <w:rsid w:val="0056565A"/>
    <w:rsid w:val="00566889"/>
    <w:rsid w:val="00581A3B"/>
    <w:rsid w:val="005826F8"/>
    <w:rsid w:val="005847C8"/>
    <w:rsid w:val="00590BFB"/>
    <w:rsid w:val="005A02FF"/>
    <w:rsid w:val="005A1979"/>
    <w:rsid w:val="005A4073"/>
    <w:rsid w:val="005A5495"/>
    <w:rsid w:val="005B19CA"/>
    <w:rsid w:val="005B2BDB"/>
    <w:rsid w:val="005B5BF1"/>
    <w:rsid w:val="005B66C8"/>
    <w:rsid w:val="005C58C8"/>
    <w:rsid w:val="005D09F9"/>
    <w:rsid w:val="005D3EA5"/>
    <w:rsid w:val="005D66CD"/>
    <w:rsid w:val="005D7206"/>
    <w:rsid w:val="005E14E9"/>
    <w:rsid w:val="005E28EA"/>
    <w:rsid w:val="005E5D15"/>
    <w:rsid w:val="005F01CE"/>
    <w:rsid w:val="005F1E4E"/>
    <w:rsid w:val="005F462F"/>
    <w:rsid w:val="005F4A0E"/>
    <w:rsid w:val="006003B5"/>
    <w:rsid w:val="00600A1C"/>
    <w:rsid w:val="006011F1"/>
    <w:rsid w:val="00605347"/>
    <w:rsid w:val="00610860"/>
    <w:rsid w:val="0061625A"/>
    <w:rsid w:val="00617C3A"/>
    <w:rsid w:val="00620929"/>
    <w:rsid w:val="006223BC"/>
    <w:rsid w:val="00625F73"/>
    <w:rsid w:val="0062668C"/>
    <w:rsid w:val="006300F5"/>
    <w:rsid w:val="0063164F"/>
    <w:rsid w:val="006339F6"/>
    <w:rsid w:val="006344E4"/>
    <w:rsid w:val="006405DB"/>
    <w:rsid w:val="00640722"/>
    <w:rsid w:val="00640D52"/>
    <w:rsid w:val="00641CED"/>
    <w:rsid w:val="00644415"/>
    <w:rsid w:val="00646021"/>
    <w:rsid w:val="006506B6"/>
    <w:rsid w:val="006533C7"/>
    <w:rsid w:val="0065785B"/>
    <w:rsid w:val="00657DD8"/>
    <w:rsid w:val="00671A2F"/>
    <w:rsid w:val="0067768B"/>
    <w:rsid w:val="0068157C"/>
    <w:rsid w:val="00683589"/>
    <w:rsid w:val="00683F47"/>
    <w:rsid w:val="00686FB6"/>
    <w:rsid w:val="006934FD"/>
    <w:rsid w:val="00693724"/>
    <w:rsid w:val="006A3DAB"/>
    <w:rsid w:val="006A65B3"/>
    <w:rsid w:val="006A6CFB"/>
    <w:rsid w:val="006B02D6"/>
    <w:rsid w:val="006B47D9"/>
    <w:rsid w:val="006B5C0B"/>
    <w:rsid w:val="006C2CD5"/>
    <w:rsid w:val="006C43D0"/>
    <w:rsid w:val="006C7661"/>
    <w:rsid w:val="006D0C9F"/>
    <w:rsid w:val="006D7C68"/>
    <w:rsid w:val="006E1AA6"/>
    <w:rsid w:val="006E620A"/>
    <w:rsid w:val="006F274F"/>
    <w:rsid w:val="006F6BD5"/>
    <w:rsid w:val="006F6CA6"/>
    <w:rsid w:val="006F6D6D"/>
    <w:rsid w:val="00703826"/>
    <w:rsid w:val="007038C3"/>
    <w:rsid w:val="007065FC"/>
    <w:rsid w:val="007066BA"/>
    <w:rsid w:val="00710E70"/>
    <w:rsid w:val="00713C4B"/>
    <w:rsid w:val="00714AF0"/>
    <w:rsid w:val="00717C97"/>
    <w:rsid w:val="00720B68"/>
    <w:rsid w:val="007266B1"/>
    <w:rsid w:val="007274F0"/>
    <w:rsid w:val="007300F3"/>
    <w:rsid w:val="00730289"/>
    <w:rsid w:val="00741378"/>
    <w:rsid w:val="007430AF"/>
    <w:rsid w:val="00746568"/>
    <w:rsid w:val="0075072B"/>
    <w:rsid w:val="00750AF0"/>
    <w:rsid w:val="00751ECD"/>
    <w:rsid w:val="00752863"/>
    <w:rsid w:val="00754012"/>
    <w:rsid w:val="00756822"/>
    <w:rsid w:val="0076164E"/>
    <w:rsid w:val="00765AAB"/>
    <w:rsid w:val="00782BA8"/>
    <w:rsid w:val="00783F02"/>
    <w:rsid w:val="0078798B"/>
    <w:rsid w:val="007A75F8"/>
    <w:rsid w:val="007B2B90"/>
    <w:rsid w:val="007B5F67"/>
    <w:rsid w:val="007B706E"/>
    <w:rsid w:val="007C049A"/>
    <w:rsid w:val="007C0BE6"/>
    <w:rsid w:val="007C322B"/>
    <w:rsid w:val="007C6517"/>
    <w:rsid w:val="007D172C"/>
    <w:rsid w:val="007D2B21"/>
    <w:rsid w:val="007D4414"/>
    <w:rsid w:val="007D6EC5"/>
    <w:rsid w:val="007E3FAF"/>
    <w:rsid w:val="007F274E"/>
    <w:rsid w:val="00802FB3"/>
    <w:rsid w:val="00804B59"/>
    <w:rsid w:val="00807DC9"/>
    <w:rsid w:val="00810674"/>
    <w:rsid w:val="00811EDA"/>
    <w:rsid w:val="008168E3"/>
    <w:rsid w:val="008225FA"/>
    <w:rsid w:val="0082335D"/>
    <w:rsid w:val="0082387B"/>
    <w:rsid w:val="008252C3"/>
    <w:rsid w:val="008272E7"/>
    <w:rsid w:val="00827807"/>
    <w:rsid w:val="00832C88"/>
    <w:rsid w:val="00833596"/>
    <w:rsid w:val="0083561E"/>
    <w:rsid w:val="00840BF6"/>
    <w:rsid w:val="00851914"/>
    <w:rsid w:val="00853E2F"/>
    <w:rsid w:val="0085785E"/>
    <w:rsid w:val="00860531"/>
    <w:rsid w:val="00860763"/>
    <w:rsid w:val="008623B1"/>
    <w:rsid w:val="00862B9B"/>
    <w:rsid w:val="00863A9C"/>
    <w:rsid w:val="008669A7"/>
    <w:rsid w:val="00867C3B"/>
    <w:rsid w:val="0087049D"/>
    <w:rsid w:val="0087161A"/>
    <w:rsid w:val="008745CD"/>
    <w:rsid w:val="00877034"/>
    <w:rsid w:val="0088383C"/>
    <w:rsid w:val="00885FDE"/>
    <w:rsid w:val="00886FBE"/>
    <w:rsid w:val="00891383"/>
    <w:rsid w:val="008937FB"/>
    <w:rsid w:val="00894374"/>
    <w:rsid w:val="00894B32"/>
    <w:rsid w:val="00895977"/>
    <w:rsid w:val="008A2562"/>
    <w:rsid w:val="008A268F"/>
    <w:rsid w:val="008A2B02"/>
    <w:rsid w:val="008A39AD"/>
    <w:rsid w:val="008A4B1B"/>
    <w:rsid w:val="008A6ED3"/>
    <w:rsid w:val="008A7649"/>
    <w:rsid w:val="008A78E8"/>
    <w:rsid w:val="008B3102"/>
    <w:rsid w:val="008B3AD3"/>
    <w:rsid w:val="008B7A22"/>
    <w:rsid w:val="008C5756"/>
    <w:rsid w:val="008C5CBD"/>
    <w:rsid w:val="008D21CB"/>
    <w:rsid w:val="008D55D6"/>
    <w:rsid w:val="008D6AC0"/>
    <w:rsid w:val="008D7F32"/>
    <w:rsid w:val="008F0DC7"/>
    <w:rsid w:val="008F1CE8"/>
    <w:rsid w:val="008F2562"/>
    <w:rsid w:val="008F5BD2"/>
    <w:rsid w:val="009069CB"/>
    <w:rsid w:val="0090770C"/>
    <w:rsid w:val="00907E9C"/>
    <w:rsid w:val="00912378"/>
    <w:rsid w:val="00913EB5"/>
    <w:rsid w:val="009158DA"/>
    <w:rsid w:val="0091738F"/>
    <w:rsid w:val="00923552"/>
    <w:rsid w:val="0092651A"/>
    <w:rsid w:val="009338BB"/>
    <w:rsid w:val="00935963"/>
    <w:rsid w:val="00940693"/>
    <w:rsid w:val="009406CD"/>
    <w:rsid w:val="00940A94"/>
    <w:rsid w:val="009442DA"/>
    <w:rsid w:val="00944F62"/>
    <w:rsid w:val="00945145"/>
    <w:rsid w:val="00950E00"/>
    <w:rsid w:val="0095172B"/>
    <w:rsid w:val="00957FD3"/>
    <w:rsid w:val="00961BE6"/>
    <w:rsid w:val="00961D3A"/>
    <w:rsid w:val="00963AA5"/>
    <w:rsid w:val="009701FC"/>
    <w:rsid w:val="00975678"/>
    <w:rsid w:val="00975E54"/>
    <w:rsid w:val="00976A03"/>
    <w:rsid w:val="00977D9A"/>
    <w:rsid w:val="00996627"/>
    <w:rsid w:val="00997064"/>
    <w:rsid w:val="00997C49"/>
    <w:rsid w:val="009A0907"/>
    <w:rsid w:val="009A1511"/>
    <w:rsid w:val="009A253E"/>
    <w:rsid w:val="009A58AD"/>
    <w:rsid w:val="009A5993"/>
    <w:rsid w:val="009B03BC"/>
    <w:rsid w:val="009B169C"/>
    <w:rsid w:val="009C2B31"/>
    <w:rsid w:val="009C3C58"/>
    <w:rsid w:val="009C668D"/>
    <w:rsid w:val="009C75EE"/>
    <w:rsid w:val="009D19D5"/>
    <w:rsid w:val="009D3100"/>
    <w:rsid w:val="009D42BB"/>
    <w:rsid w:val="009D5AD6"/>
    <w:rsid w:val="009D776C"/>
    <w:rsid w:val="009E03F1"/>
    <w:rsid w:val="009E144A"/>
    <w:rsid w:val="009E21B2"/>
    <w:rsid w:val="009E2C0B"/>
    <w:rsid w:val="009E5289"/>
    <w:rsid w:val="009E600E"/>
    <w:rsid w:val="009F255A"/>
    <w:rsid w:val="009F7532"/>
    <w:rsid w:val="00A02587"/>
    <w:rsid w:val="00A17412"/>
    <w:rsid w:val="00A25316"/>
    <w:rsid w:val="00A274FA"/>
    <w:rsid w:val="00A27A1E"/>
    <w:rsid w:val="00A3340C"/>
    <w:rsid w:val="00A33F96"/>
    <w:rsid w:val="00A3445B"/>
    <w:rsid w:val="00A348D5"/>
    <w:rsid w:val="00A36E6F"/>
    <w:rsid w:val="00A42F18"/>
    <w:rsid w:val="00A467DB"/>
    <w:rsid w:val="00A5092E"/>
    <w:rsid w:val="00A52EE5"/>
    <w:rsid w:val="00A60B63"/>
    <w:rsid w:val="00A616C7"/>
    <w:rsid w:val="00A71B11"/>
    <w:rsid w:val="00A72983"/>
    <w:rsid w:val="00A83E35"/>
    <w:rsid w:val="00A84FA6"/>
    <w:rsid w:val="00A86601"/>
    <w:rsid w:val="00A91F28"/>
    <w:rsid w:val="00A923AA"/>
    <w:rsid w:val="00A92DF1"/>
    <w:rsid w:val="00A946D5"/>
    <w:rsid w:val="00A97010"/>
    <w:rsid w:val="00AA204D"/>
    <w:rsid w:val="00AA30CE"/>
    <w:rsid w:val="00AA4EB1"/>
    <w:rsid w:val="00AA61CE"/>
    <w:rsid w:val="00AB413C"/>
    <w:rsid w:val="00AB41D1"/>
    <w:rsid w:val="00AB4DA9"/>
    <w:rsid w:val="00AB570D"/>
    <w:rsid w:val="00AB6721"/>
    <w:rsid w:val="00AC13A7"/>
    <w:rsid w:val="00AC33A3"/>
    <w:rsid w:val="00AC36CE"/>
    <w:rsid w:val="00AC653F"/>
    <w:rsid w:val="00AD0EFA"/>
    <w:rsid w:val="00AD3EE2"/>
    <w:rsid w:val="00AE13E8"/>
    <w:rsid w:val="00AF2D47"/>
    <w:rsid w:val="00AF32C8"/>
    <w:rsid w:val="00AF7E35"/>
    <w:rsid w:val="00B00AD1"/>
    <w:rsid w:val="00B00D71"/>
    <w:rsid w:val="00B06366"/>
    <w:rsid w:val="00B064A5"/>
    <w:rsid w:val="00B10883"/>
    <w:rsid w:val="00B13D99"/>
    <w:rsid w:val="00B14BFD"/>
    <w:rsid w:val="00B16B9D"/>
    <w:rsid w:val="00B1727A"/>
    <w:rsid w:val="00B35779"/>
    <w:rsid w:val="00B35E2A"/>
    <w:rsid w:val="00B44F9D"/>
    <w:rsid w:val="00B53314"/>
    <w:rsid w:val="00B60A05"/>
    <w:rsid w:val="00B65923"/>
    <w:rsid w:val="00B67E96"/>
    <w:rsid w:val="00B72275"/>
    <w:rsid w:val="00B727A1"/>
    <w:rsid w:val="00B740E8"/>
    <w:rsid w:val="00B80170"/>
    <w:rsid w:val="00B8414D"/>
    <w:rsid w:val="00B8519D"/>
    <w:rsid w:val="00B90A86"/>
    <w:rsid w:val="00B90FB7"/>
    <w:rsid w:val="00B90FBD"/>
    <w:rsid w:val="00B93487"/>
    <w:rsid w:val="00B94355"/>
    <w:rsid w:val="00BA5069"/>
    <w:rsid w:val="00BB2F1D"/>
    <w:rsid w:val="00BB5B11"/>
    <w:rsid w:val="00BB5CC5"/>
    <w:rsid w:val="00BC0F64"/>
    <w:rsid w:val="00BC622B"/>
    <w:rsid w:val="00BD0B32"/>
    <w:rsid w:val="00BD5D19"/>
    <w:rsid w:val="00BE492F"/>
    <w:rsid w:val="00BE51C7"/>
    <w:rsid w:val="00BF1871"/>
    <w:rsid w:val="00BF1E55"/>
    <w:rsid w:val="00BF3F40"/>
    <w:rsid w:val="00BF44DE"/>
    <w:rsid w:val="00BF78FC"/>
    <w:rsid w:val="00C0041C"/>
    <w:rsid w:val="00C0072A"/>
    <w:rsid w:val="00C02CA4"/>
    <w:rsid w:val="00C074FC"/>
    <w:rsid w:val="00C07A8B"/>
    <w:rsid w:val="00C1028B"/>
    <w:rsid w:val="00C11C00"/>
    <w:rsid w:val="00C160EC"/>
    <w:rsid w:val="00C162E8"/>
    <w:rsid w:val="00C16636"/>
    <w:rsid w:val="00C23DB7"/>
    <w:rsid w:val="00C24DC9"/>
    <w:rsid w:val="00C263E4"/>
    <w:rsid w:val="00C264AD"/>
    <w:rsid w:val="00C27918"/>
    <w:rsid w:val="00C3454E"/>
    <w:rsid w:val="00C4217A"/>
    <w:rsid w:val="00C43AD4"/>
    <w:rsid w:val="00C43DC8"/>
    <w:rsid w:val="00C47018"/>
    <w:rsid w:val="00C476E2"/>
    <w:rsid w:val="00C50B86"/>
    <w:rsid w:val="00C60BAF"/>
    <w:rsid w:val="00C61F23"/>
    <w:rsid w:val="00C633B1"/>
    <w:rsid w:val="00C72588"/>
    <w:rsid w:val="00C74479"/>
    <w:rsid w:val="00C744BB"/>
    <w:rsid w:val="00C76526"/>
    <w:rsid w:val="00C800A4"/>
    <w:rsid w:val="00C814FC"/>
    <w:rsid w:val="00C81947"/>
    <w:rsid w:val="00C83B01"/>
    <w:rsid w:val="00C84896"/>
    <w:rsid w:val="00C85CC1"/>
    <w:rsid w:val="00C87537"/>
    <w:rsid w:val="00C87D69"/>
    <w:rsid w:val="00C9168E"/>
    <w:rsid w:val="00C91A29"/>
    <w:rsid w:val="00C91A4B"/>
    <w:rsid w:val="00C938AD"/>
    <w:rsid w:val="00C9605D"/>
    <w:rsid w:val="00C96F6C"/>
    <w:rsid w:val="00CA020A"/>
    <w:rsid w:val="00CA30AD"/>
    <w:rsid w:val="00CB10B9"/>
    <w:rsid w:val="00CB4698"/>
    <w:rsid w:val="00CB557B"/>
    <w:rsid w:val="00CB56FF"/>
    <w:rsid w:val="00CB70D1"/>
    <w:rsid w:val="00CB7B75"/>
    <w:rsid w:val="00CC08FF"/>
    <w:rsid w:val="00CC1E05"/>
    <w:rsid w:val="00CC58CA"/>
    <w:rsid w:val="00CC6874"/>
    <w:rsid w:val="00CC6943"/>
    <w:rsid w:val="00CC70FB"/>
    <w:rsid w:val="00CC7F3F"/>
    <w:rsid w:val="00CD2315"/>
    <w:rsid w:val="00CD3CCA"/>
    <w:rsid w:val="00CE504C"/>
    <w:rsid w:val="00CE7B48"/>
    <w:rsid w:val="00CF1254"/>
    <w:rsid w:val="00CF3067"/>
    <w:rsid w:val="00CF367F"/>
    <w:rsid w:val="00CF3DE0"/>
    <w:rsid w:val="00D01455"/>
    <w:rsid w:val="00D01B1A"/>
    <w:rsid w:val="00D01CC6"/>
    <w:rsid w:val="00D02CAA"/>
    <w:rsid w:val="00D069BE"/>
    <w:rsid w:val="00D06A42"/>
    <w:rsid w:val="00D06EB5"/>
    <w:rsid w:val="00D07660"/>
    <w:rsid w:val="00D07E08"/>
    <w:rsid w:val="00D12643"/>
    <w:rsid w:val="00D15F4A"/>
    <w:rsid w:val="00D16A06"/>
    <w:rsid w:val="00D27EE6"/>
    <w:rsid w:val="00D34CF6"/>
    <w:rsid w:val="00D34E64"/>
    <w:rsid w:val="00D3514C"/>
    <w:rsid w:val="00D35317"/>
    <w:rsid w:val="00D361B2"/>
    <w:rsid w:val="00D41583"/>
    <w:rsid w:val="00D42F36"/>
    <w:rsid w:val="00D43EB6"/>
    <w:rsid w:val="00D43EDC"/>
    <w:rsid w:val="00D460F1"/>
    <w:rsid w:val="00D465BF"/>
    <w:rsid w:val="00D4735E"/>
    <w:rsid w:val="00D47FA3"/>
    <w:rsid w:val="00D52407"/>
    <w:rsid w:val="00D74553"/>
    <w:rsid w:val="00D75310"/>
    <w:rsid w:val="00D8319C"/>
    <w:rsid w:val="00D8321C"/>
    <w:rsid w:val="00D839F3"/>
    <w:rsid w:val="00D86AAF"/>
    <w:rsid w:val="00D87D1D"/>
    <w:rsid w:val="00D87EEC"/>
    <w:rsid w:val="00D964F3"/>
    <w:rsid w:val="00DA307F"/>
    <w:rsid w:val="00DA7401"/>
    <w:rsid w:val="00DA7FAE"/>
    <w:rsid w:val="00DB1477"/>
    <w:rsid w:val="00DB163E"/>
    <w:rsid w:val="00DB2012"/>
    <w:rsid w:val="00DB3881"/>
    <w:rsid w:val="00DB41E2"/>
    <w:rsid w:val="00DB4666"/>
    <w:rsid w:val="00DC283B"/>
    <w:rsid w:val="00DC37EE"/>
    <w:rsid w:val="00DC7CD2"/>
    <w:rsid w:val="00DD0670"/>
    <w:rsid w:val="00DD0FDC"/>
    <w:rsid w:val="00DD52C1"/>
    <w:rsid w:val="00DE3FF0"/>
    <w:rsid w:val="00DE6570"/>
    <w:rsid w:val="00DF19EB"/>
    <w:rsid w:val="00DF4EFA"/>
    <w:rsid w:val="00DF7161"/>
    <w:rsid w:val="00E04079"/>
    <w:rsid w:val="00E059BE"/>
    <w:rsid w:val="00E05DE2"/>
    <w:rsid w:val="00E12C32"/>
    <w:rsid w:val="00E13883"/>
    <w:rsid w:val="00E201C5"/>
    <w:rsid w:val="00E21372"/>
    <w:rsid w:val="00E2149A"/>
    <w:rsid w:val="00E2423D"/>
    <w:rsid w:val="00E24DEB"/>
    <w:rsid w:val="00E2620E"/>
    <w:rsid w:val="00E262C3"/>
    <w:rsid w:val="00E26CFC"/>
    <w:rsid w:val="00E2781A"/>
    <w:rsid w:val="00E3274A"/>
    <w:rsid w:val="00E333F2"/>
    <w:rsid w:val="00E339F0"/>
    <w:rsid w:val="00E33EA5"/>
    <w:rsid w:val="00E35A3F"/>
    <w:rsid w:val="00E36F2D"/>
    <w:rsid w:val="00E43BAD"/>
    <w:rsid w:val="00E47224"/>
    <w:rsid w:val="00E5026F"/>
    <w:rsid w:val="00E579E0"/>
    <w:rsid w:val="00E6167C"/>
    <w:rsid w:val="00E64CED"/>
    <w:rsid w:val="00E64EF2"/>
    <w:rsid w:val="00E65D19"/>
    <w:rsid w:val="00E7192A"/>
    <w:rsid w:val="00E72432"/>
    <w:rsid w:val="00E74E15"/>
    <w:rsid w:val="00E7724B"/>
    <w:rsid w:val="00E8274B"/>
    <w:rsid w:val="00E83043"/>
    <w:rsid w:val="00E86F8B"/>
    <w:rsid w:val="00E92046"/>
    <w:rsid w:val="00E96A4B"/>
    <w:rsid w:val="00E97417"/>
    <w:rsid w:val="00EA1F15"/>
    <w:rsid w:val="00EA2548"/>
    <w:rsid w:val="00EA2BA8"/>
    <w:rsid w:val="00EA54B4"/>
    <w:rsid w:val="00EA5CCE"/>
    <w:rsid w:val="00EA7EFE"/>
    <w:rsid w:val="00EB643D"/>
    <w:rsid w:val="00EB67A6"/>
    <w:rsid w:val="00EC1E4A"/>
    <w:rsid w:val="00EC2027"/>
    <w:rsid w:val="00ED37A4"/>
    <w:rsid w:val="00EE5F4F"/>
    <w:rsid w:val="00EE5F75"/>
    <w:rsid w:val="00EE7FA6"/>
    <w:rsid w:val="00EF7250"/>
    <w:rsid w:val="00F105D9"/>
    <w:rsid w:val="00F106A6"/>
    <w:rsid w:val="00F12D86"/>
    <w:rsid w:val="00F136D3"/>
    <w:rsid w:val="00F27B74"/>
    <w:rsid w:val="00F30E36"/>
    <w:rsid w:val="00F33F23"/>
    <w:rsid w:val="00F40555"/>
    <w:rsid w:val="00F44705"/>
    <w:rsid w:val="00F45BE7"/>
    <w:rsid w:val="00F5278A"/>
    <w:rsid w:val="00F5387D"/>
    <w:rsid w:val="00F54695"/>
    <w:rsid w:val="00F549CB"/>
    <w:rsid w:val="00F54EF7"/>
    <w:rsid w:val="00F57DC5"/>
    <w:rsid w:val="00F60837"/>
    <w:rsid w:val="00F644AF"/>
    <w:rsid w:val="00F71199"/>
    <w:rsid w:val="00F724DE"/>
    <w:rsid w:val="00F77139"/>
    <w:rsid w:val="00F775A4"/>
    <w:rsid w:val="00F77B76"/>
    <w:rsid w:val="00F8486E"/>
    <w:rsid w:val="00F8579C"/>
    <w:rsid w:val="00F857CD"/>
    <w:rsid w:val="00F87104"/>
    <w:rsid w:val="00F90BAF"/>
    <w:rsid w:val="00F91CD9"/>
    <w:rsid w:val="00FA1414"/>
    <w:rsid w:val="00FA2C36"/>
    <w:rsid w:val="00FA32E2"/>
    <w:rsid w:val="00FA58A4"/>
    <w:rsid w:val="00FA79BB"/>
    <w:rsid w:val="00FB0CA0"/>
    <w:rsid w:val="00FB7B3B"/>
    <w:rsid w:val="00FC0747"/>
    <w:rsid w:val="00FC0B3E"/>
    <w:rsid w:val="00FC0F09"/>
    <w:rsid w:val="00FC238E"/>
    <w:rsid w:val="00FC6709"/>
    <w:rsid w:val="00FC71F9"/>
    <w:rsid w:val="00FD3301"/>
    <w:rsid w:val="00FE114A"/>
    <w:rsid w:val="00FE1994"/>
    <w:rsid w:val="00FE1AC6"/>
    <w:rsid w:val="00FE25C6"/>
    <w:rsid w:val="00FF25A2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2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BE492F"/>
    <w:pPr>
      <w:keepNext/>
      <w:keepLines/>
      <w:widowControl/>
      <w:autoSpaceDE/>
      <w:autoSpaceDN/>
      <w:adjustRightInd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A75F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7A75F8"/>
    <w:rPr>
      <w:rFonts w:cs="Times New Roman"/>
      <w:color w:val="954F72"/>
      <w:u w:val="single"/>
    </w:rPr>
  </w:style>
  <w:style w:type="paragraph" w:styleId="a5">
    <w:name w:val="Normal (Web)"/>
    <w:basedOn w:val="a"/>
    <w:uiPriority w:val="99"/>
    <w:rsid w:val="007A75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rsid w:val="007A75F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A75F8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7A75F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A75F8"/>
    <w:rPr>
      <w:rFonts w:cs="Times New Roman"/>
    </w:rPr>
  </w:style>
  <w:style w:type="paragraph" w:styleId="aa">
    <w:name w:val="Title"/>
    <w:basedOn w:val="a"/>
    <w:next w:val="a"/>
    <w:link w:val="ab"/>
    <w:uiPriority w:val="99"/>
    <w:qFormat/>
    <w:rsid w:val="007A75F8"/>
    <w:pPr>
      <w:widowControl/>
      <w:autoSpaceDE/>
      <w:autoSpaceDN/>
      <w:adjustRightInd/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99"/>
    <w:locked/>
    <w:rsid w:val="007A75F8"/>
    <w:rPr>
      <w:rFonts w:ascii="Cambria" w:hAnsi="Cambria" w:cs="Times New Roman"/>
      <w:b/>
      <w:kern w:val="28"/>
      <w:sz w:val="32"/>
      <w:lang w:eastAsia="ru-RU"/>
    </w:rPr>
  </w:style>
  <w:style w:type="paragraph" w:styleId="ac">
    <w:name w:val="Body Text"/>
    <w:basedOn w:val="a"/>
    <w:link w:val="ad"/>
    <w:uiPriority w:val="99"/>
    <w:semiHidden/>
    <w:rsid w:val="007A75F8"/>
    <w:pPr>
      <w:widowControl/>
      <w:autoSpaceDE/>
      <w:autoSpaceDN/>
      <w:adjustRightInd/>
      <w:spacing w:after="120" w:line="276" w:lineRule="auto"/>
      <w:ind w:firstLine="709"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7A75F8"/>
    <w:rPr>
      <w:rFonts w:ascii="Times New Roman" w:hAnsi="Times New Roman" w:cs="Times New Roman"/>
      <w:sz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7A75F8"/>
    <w:pPr>
      <w:widowControl/>
      <w:autoSpaceDE/>
      <w:autoSpaceDN/>
      <w:adjustRightInd/>
    </w:pPr>
    <w:rPr>
      <w:rFonts w:ascii="Segoe UI" w:eastAsia="Calibr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7A75F8"/>
    <w:rPr>
      <w:rFonts w:ascii="Segoe UI" w:hAnsi="Segoe UI" w:cs="Times New Roman"/>
      <w:sz w:val="18"/>
    </w:rPr>
  </w:style>
  <w:style w:type="paragraph" w:styleId="af0">
    <w:name w:val="No Spacing"/>
    <w:uiPriority w:val="99"/>
    <w:qFormat/>
    <w:rsid w:val="007A75F8"/>
    <w:rPr>
      <w:lang w:eastAsia="en-US"/>
    </w:rPr>
  </w:style>
  <w:style w:type="paragraph" w:styleId="af1">
    <w:name w:val="List Paragraph"/>
    <w:basedOn w:val="a"/>
    <w:uiPriority w:val="99"/>
    <w:qFormat/>
    <w:rsid w:val="007A75F8"/>
    <w:pPr>
      <w:ind w:left="720"/>
      <w:contextualSpacing/>
    </w:pPr>
  </w:style>
  <w:style w:type="paragraph" w:customStyle="1" w:styleId="FR2">
    <w:name w:val="FR2"/>
    <w:uiPriority w:val="99"/>
    <w:semiHidden/>
    <w:rsid w:val="007A75F8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ParagraphStyle">
    <w:name w:val="Paragraph Style"/>
    <w:uiPriority w:val="99"/>
    <w:semiHidden/>
    <w:rsid w:val="007A75F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semiHidden/>
    <w:rsid w:val="007A75F8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msolistparagraph0">
    <w:name w:val="msolistparagraph"/>
    <w:basedOn w:val="a"/>
    <w:uiPriority w:val="99"/>
    <w:semiHidden/>
    <w:rsid w:val="007A75F8"/>
    <w:pPr>
      <w:ind w:left="720"/>
      <w:contextualSpacing/>
    </w:pPr>
  </w:style>
  <w:style w:type="paragraph" w:customStyle="1" w:styleId="Style12">
    <w:name w:val="Style12"/>
    <w:basedOn w:val="a"/>
    <w:uiPriority w:val="99"/>
    <w:semiHidden/>
    <w:rsid w:val="007A75F8"/>
    <w:pPr>
      <w:spacing w:line="250" w:lineRule="exact"/>
      <w:ind w:firstLine="283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semiHidden/>
    <w:rsid w:val="007A75F8"/>
    <w:rPr>
      <w:sz w:val="24"/>
      <w:szCs w:val="24"/>
    </w:rPr>
  </w:style>
  <w:style w:type="paragraph" w:customStyle="1" w:styleId="Style19">
    <w:name w:val="Style19"/>
    <w:basedOn w:val="a"/>
    <w:uiPriority w:val="99"/>
    <w:semiHidden/>
    <w:rsid w:val="007A75F8"/>
    <w:pPr>
      <w:spacing w:line="250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semiHidden/>
    <w:rsid w:val="007A75F8"/>
    <w:pPr>
      <w:spacing w:line="251" w:lineRule="exact"/>
      <w:ind w:firstLine="26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semiHidden/>
    <w:rsid w:val="007A75F8"/>
    <w:pPr>
      <w:spacing w:line="250" w:lineRule="exact"/>
      <w:ind w:hanging="276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semiHidden/>
    <w:rsid w:val="007A75F8"/>
    <w:pPr>
      <w:spacing w:line="250" w:lineRule="exact"/>
      <w:ind w:hanging="29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semiHidden/>
    <w:rsid w:val="007A75F8"/>
    <w:rPr>
      <w:sz w:val="24"/>
      <w:szCs w:val="24"/>
    </w:rPr>
  </w:style>
  <w:style w:type="paragraph" w:customStyle="1" w:styleId="Style31">
    <w:name w:val="Style31"/>
    <w:basedOn w:val="a"/>
    <w:uiPriority w:val="99"/>
    <w:semiHidden/>
    <w:rsid w:val="007A75F8"/>
    <w:pPr>
      <w:spacing w:line="252" w:lineRule="exact"/>
      <w:ind w:hanging="382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7A75F8"/>
    <w:pPr>
      <w:spacing w:line="250" w:lineRule="exact"/>
      <w:ind w:hanging="242"/>
      <w:jc w:val="both"/>
    </w:pPr>
    <w:rPr>
      <w:sz w:val="24"/>
      <w:szCs w:val="24"/>
    </w:rPr>
  </w:style>
  <w:style w:type="paragraph" w:customStyle="1" w:styleId="Style15">
    <w:name w:val="Style15"/>
    <w:basedOn w:val="a"/>
    <w:uiPriority w:val="99"/>
    <w:semiHidden/>
    <w:rsid w:val="007A75F8"/>
    <w:pPr>
      <w:jc w:val="center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7A75F8"/>
    <w:pPr>
      <w:spacing w:line="251" w:lineRule="exact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A75F8"/>
    <w:rPr>
      <w:sz w:val="24"/>
      <w:szCs w:val="24"/>
    </w:rPr>
  </w:style>
  <w:style w:type="paragraph" w:customStyle="1" w:styleId="Style39">
    <w:name w:val="Style39"/>
    <w:basedOn w:val="a"/>
    <w:uiPriority w:val="99"/>
    <w:semiHidden/>
    <w:rsid w:val="007A75F8"/>
    <w:pPr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semiHidden/>
    <w:rsid w:val="007A75F8"/>
    <w:pPr>
      <w:spacing w:line="245" w:lineRule="exact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semiHidden/>
    <w:rsid w:val="007A75F8"/>
    <w:pPr>
      <w:spacing w:line="422" w:lineRule="exact"/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semiHidden/>
    <w:rsid w:val="007A75F8"/>
    <w:rPr>
      <w:sz w:val="24"/>
      <w:szCs w:val="24"/>
    </w:rPr>
  </w:style>
  <w:style w:type="character" w:customStyle="1" w:styleId="FontStyle14">
    <w:name w:val="Font Style14"/>
    <w:uiPriority w:val="99"/>
    <w:rsid w:val="007A75F8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rsid w:val="007A75F8"/>
    <w:rPr>
      <w:rFonts w:ascii="Times New Roman" w:hAnsi="Times New Roman"/>
      <w:spacing w:val="10"/>
      <w:sz w:val="20"/>
    </w:rPr>
  </w:style>
  <w:style w:type="character" w:customStyle="1" w:styleId="apple-converted-space">
    <w:name w:val="apple-converted-space"/>
    <w:uiPriority w:val="99"/>
    <w:rsid w:val="007A75F8"/>
  </w:style>
  <w:style w:type="character" w:customStyle="1" w:styleId="1">
    <w:name w:val="Верхний колонтитул Знак1"/>
    <w:uiPriority w:val="99"/>
    <w:semiHidden/>
    <w:rsid w:val="007A75F8"/>
    <w:rPr>
      <w:rFonts w:ascii="Times New Roman" w:hAnsi="Times New Roman"/>
      <w:sz w:val="20"/>
      <w:lang w:eastAsia="ru-RU"/>
    </w:rPr>
  </w:style>
  <w:style w:type="character" w:customStyle="1" w:styleId="10">
    <w:name w:val="Нижний колонтитул Знак1"/>
    <w:uiPriority w:val="99"/>
    <w:semiHidden/>
    <w:rsid w:val="007A75F8"/>
    <w:rPr>
      <w:rFonts w:ascii="Times New Roman" w:hAnsi="Times New Roman"/>
      <w:sz w:val="20"/>
      <w:lang w:eastAsia="ru-RU"/>
    </w:rPr>
  </w:style>
  <w:style w:type="character" w:customStyle="1" w:styleId="FontStyle83">
    <w:name w:val="Font Style83"/>
    <w:uiPriority w:val="99"/>
    <w:rsid w:val="007A75F8"/>
    <w:rPr>
      <w:rFonts w:ascii="Times New Roman" w:hAnsi="Times New Roman"/>
      <w:sz w:val="20"/>
    </w:rPr>
  </w:style>
  <w:style w:type="character" w:customStyle="1" w:styleId="FontStyle78">
    <w:name w:val="Font Style78"/>
    <w:uiPriority w:val="99"/>
    <w:rsid w:val="007A75F8"/>
    <w:rPr>
      <w:rFonts w:ascii="Times New Roman" w:hAnsi="Times New Roman"/>
      <w:b/>
      <w:i/>
      <w:sz w:val="20"/>
    </w:rPr>
  </w:style>
  <w:style w:type="character" w:customStyle="1" w:styleId="FontStyle75">
    <w:name w:val="Font Style75"/>
    <w:uiPriority w:val="99"/>
    <w:rsid w:val="007A75F8"/>
    <w:rPr>
      <w:rFonts w:ascii="Times New Roman" w:hAnsi="Times New Roman"/>
      <w:b/>
      <w:sz w:val="16"/>
    </w:rPr>
  </w:style>
  <w:style w:type="character" w:customStyle="1" w:styleId="FontStyle76">
    <w:name w:val="Font Style76"/>
    <w:uiPriority w:val="99"/>
    <w:rsid w:val="007A75F8"/>
    <w:rPr>
      <w:rFonts w:ascii="Times New Roman" w:hAnsi="Times New Roman"/>
      <w:spacing w:val="20"/>
      <w:sz w:val="16"/>
    </w:rPr>
  </w:style>
  <w:style w:type="character" w:customStyle="1" w:styleId="FontStyle81">
    <w:name w:val="Font Style81"/>
    <w:uiPriority w:val="99"/>
    <w:rsid w:val="007A75F8"/>
    <w:rPr>
      <w:rFonts w:ascii="Times New Roman" w:hAnsi="Times New Roman"/>
      <w:b/>
      <w:sz w:val="20"/>
    </w:rPr>
  </w:style>
  <w:style w:type="character" w:customStyle="1" w:styleId="FontStyle79">
    <w:name w:val="Font Style79"/>
    <w:uiPriority w:val="99"/>
    <w:rsid w:val="007A75F8"/>
    <w:rPr>
      <w:rFonts w:ascii="Times New Roman" w:hAnsi="Times New Roman"/>
      <w:b/>
      <w:spacing w:val="-10"/>
      <w:sz w:val="22"/>
    </w:rPr>
  </w:style>
  <w:style w:type="character" w:customStyle="1" w:styleId="FontStyle80">
    <w:name w:val="Font Style80"/>
    <w:uiPriority w:val="99"/>
    <w:rsid w:val="007A75F8"/>
    <w:rPr>
      <w:rFonts w:ascii="Times New Roman" w:hAnsi="Times New Roman"/>
      <w:b/>
      <w:spacing w:val="-10"/>
      <w:sz w:val="16"/>
    </w:rPr>
  </w:style>
  <w:style w:type="character" w:customStyle="1" w:styleId="FontStyle82">
    <w:name w:val="Font Style82"/>
    <w:uiPriority w:val="99"/>
    <w:rsid w:val="007A75F8"/>
    <w:rPr>
      <w:rFonts w:ascii="Times New Roman" w:hAnsi="Times New Roman"/>
      <w:sz w:val="20"/>
    </w:rPr>
  </w:style>
  <w:style w:type="character" w:customStyle="1" w:styleId="FontStyle84">
    <w:name w:val="Font Style84"/>
    <w:uiPriority w:val="99"/>
    <w:rsid w:val="007A75F8"/>
    <w:rPr>
      <w:rFonts w:ascii="Microsoft Sans Serif" w:hAnsi="Microsoft Sans Serif"/>
      <w:b/>
      <w:sz w:val="20"/>
    </w:rPr>
  </w:style>
  <w:style w:type="character" w:customStyle="1" w:styleId="FontStyle103">
    <w:name w:val="Font Style103"/>
    <w:uiPriority w:val="99"/>
    <w:rsid w:val="007A75F8"/>
    <w:rPr>
      <w:rFonts w:ascii="Times New Roman" w:hAnsi="Times New Roman"/>
      <w:i/>
      <w:sz w:val="20"/>
    </w:rPr>
  </w:style>
  <w:style w:type="character" w:customStyle="1" w:styleId="FontStyle85">
    <w:name w:val="Font Style85"/>
    <w:uiPriority w:val="99"/>
    <w:rsid w:val="007A75F8"/>
    <w:rPr>
      <w:rFonts w:ascii="Microsoft Sans Serif" w:hAnsi="Microsoft Sans Serif"/>
      <w:sz w:val="20"/>
    </w:rPr>
  </w:style>
  <w:style w:type="character" w:customStyle="1" w:styleId="FontStyle91">
    <w:name w:val="Font Style91"/>
    <w:uiPriority w:val="99"/>
    <w:rsid w:val="007A75F8"/>
    <w:rPr>
      <w:rFonts w:ascii="Microsoft Sans Serif" w:hAnsi="Microsoft Sans Serif"/>
      <w:b/>
      <w:smallCaps/>
      <w:sz w:val="16"/>
    </w:rPr>
  </w:style>
  <w:style w:type="character" w:customStyle="1" w:styleId="FontStyle95">
    <w:name w:val="Font Style95"/>
    <w:uiPriority w:val="99"/>
    <w:rsid w:val="007A75F8"/>
    <w:rPr>
      <w:rFonts w:ascii="Times New Roman" w:hAnsi="Times New Roman"/>
      <w:b/>
      <w:smallCaps/>
      <w:sz w:val="16"/>
    </w:rPr>
  </w:style>
  <w:style w:type="character" w:customStyle="1" w:styleId="FontStyle87">
    <w:name w:val="Font Style87"/>
    <w:uiPriority w:val="99"/>
    <w:rsid w:val="007A75F8"/>
    <w:rPr>
      <w:rFonts w:ascii="Microsoft Sans Serif" w:hAnsi="Microsoft Sans Serif"/>
      <w:b/>
      <w:sz w:val="24"/>
    </w:rPr>
  </w:style>
  <w:style w:type="character" w:customStyle="1" w:styleId="FontStyle88">
    <w:name w:val="Font Style88"/>
    <w:uiPriority w:val="99"/>
    <w:rsid w:val="007A75F8"/>
    <w:rPr>
      <w:rFonts w:ascii="Microsoft Sans Serif" w:hAnsi="Microsoft Sans Serif"/>
      <w:b/>
      <w:sz w:val="18"/>
    </w:rPr>
  </w:style>
  <w:style w:type="character" w:customStyle="1" w:styleId="FontStyle100">
    <w:name w:val="Font Style100"/>
    <w:uiPriority w:val="99"/>
    <w:rsid w:val="007A75F8"/>
    <w:rPr>
      <w:rFonts w:ascii="Microsoft Sans Serif" w:hAnsi="Microsoft Sans Serif"/>
      <w:b/>
      <w:sz w:val="18"/>
    </w:rPr>
  </w:style>
  <w:style w:type="character" w:customStyle="1" w:styleId="FontStyle101">
    <w:name w:val="Font Style101"/>
    <w:uiPriority w:val="99"/>
    <w:rsid w:val="007A75F8"/>
    <w:rPr>
      <w:rFonts w:ascii="Times New Roman" w:hAnsi="Times New Roman"/>
      <w:b/>
      <w:i/>
      <w:sz w:val="20"/>
    </w:rPr>
  </w:style>
  <w:style w:type="table" w:styleId="af2">
    <w:name w:val="Table Grid"/>
    <w:basedOn w:val="a1"/>
    <w:uiPriority w:val="99"/>
    <w:rsid w:val="007A75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1"/>
    <w:uiPriority w:val="99"/>
    <w:locked/>
    <w:rsid w:val="007A75F8"/>
    <w:rPr>
      <w:rFonts w:ascii="Times New Roman" w:hAnsi="Times New Roman"/>
      <w:sz w:val="21"/>
      <w:shd w:val="clear" w:color="auto" w:fill="FFFFFF"/>
    </w:rPr>
  </w:style>
  <w:style w:type="character" w:customStyle="1" w:styleId="BodytextBold">
    <w:name w:val="Body text + Bold"/>
    <w:uiPriority w:val="99"/>
    <w:rsid w:val="007A75F8"/>
    <w:rPr>
      <w:rFonts w:ascii="Times New Roman" w:hAnsi="Times New Roman"/>
      <w:b/>
      <w:sz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uiPriority w:val="99"/>
    <w:rsid w:val="007A75F8"/>
    <w:pPr>
      <w:widowControl/>
      <w:shd w:val="clear" w:color="auto" w:fill="FFFFFF"/>
      <w:autoSpaceDE/>
      <w:autoSpaceDN/>
      <w:adjustRightInd/>
      <w:spacing w:line="250" w:lineRule="exact"/>
      <w:ind w:hanging="340"/>
      <w:jc w:val="both"/>
    </w:pPr>
    <w:rPr>
      <w:rFonts w:eastAsia="Calibri"/>
      <w:sz w:val="21"/>
    </w:rPr>
  </w:style>
  <w:style w:type="character" w:customStyle="1" w:styleId="Bodytext2">
    <w:name w:val="Body text (2)_"/>
    <w:link w:val="Bodytext20"/>
    <w:uiPriority w:val="99"/>
    <w:locked/>
    <w:rsid w:val="007A75F8"/>
    <w:rPr>
      <w:rFonts w:ascii="Times New Roman" w:hAnsi="Times New Roman"/>
      <w:sz w:val="21"/>
      <w:shd w:val="clear" w:color="auto" w:fill="FFFFFF"/>
    </w:rPr>
  </w:style>
  <w:style w:type="character" w:customStyle="1" w:styleId="Heading1">
    <w:name w:val="Heading #1_"/>
    <w:link w:val="Heading10"/>
    <w:uiPriority w:val="99"/>
    <w:locked/>
    <w:rsid w:val="007A75F8"/>
    <w:rPr>
      <w:rFonts w:ascii="Franklin Gothic Medium" w:hAnsi="Franklin Gothic Medium"/>
      <w:sz w:val="24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A75F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eastAsia="Calibri"/>
      <w:sz w:val="21"/>
    </w:rPr>
  </w:style>
  <w:style w:type="paragraph" w:customStyle="1" w:styleId="Heading10">
    <w:name w:val="Heading #1"/>
    <w:basedOn w:val="a"/>
    <w:link w:val="Heading1"/>
    <w:uiPriority w:val="99"/>
    <w:rsid w:val="007A75F8"/>
    <w:pPr>
      <w:widowControl/>
      <w:shd w:val="clear" w:color="auto" w:fill="FFFFFF"/>
      <w:autoSpaceDE/>
      <w:autoSpaceDN/>
      <w:adjustRightInd/>
      <w:spacing w:before="120" w:line="250" w:lineRule="exact"/>
      <w:jc w:val="center"/>
      <w:outlineLvl w:val="0"/>
    </w:pPr>
    <w:rPr>
      <w:rFonts w:ascii="Franklin Gothic Medium" w:eastAsia="Calibri" w:hAnsi="Franklin Gothic Medium"/>
      <w:sz w:val="24"/>
    </w:rPr>
  </w:style>
  <w:style w:type="character" w:customStyle="1" w:styleId="Heading2">
    <w:name w:val="Heading #2_"/>
    <w:link w:val="Heading20"/>
    <w:uiPriority w:val="99"/>
    <w:locked/>
    <w:rsid w:val="007A75F8"/>
    <w:rPr>
      <w:rFonts w:ascii="Franklin Gothic Book" w:hAnsi="Franklin Gothic Book"/>
      <w:sz w:val="23"/>
      <w:shd w:val="clear" w:color="auto" w:fill="FFFFFF"/>
    </w:rPr>
  </w:style>
  <w:style w:type="character" w:customStyle="1" w:styleId="Heading3">
    <w:name w:val="Heading #3_"/>
    <w:link w:val="Heading30"/>
    <w:uiPriority w:val="99"/>
    <w:locked/>
    <w:rsid w:val="007A75F8"/>
    <w:rPr>
      <w:rFonts w:ascii="Century Schoolbook" w:hAnsi="Century Schoolbook"/>
      <w:sz w:val="19"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7A75F8"/>
    <w:pPr>
      <w:widowControl/>
      <w:shd w:val="clear" w:color="auto" w:fill="FFFFFF"/>
      <w:autoSpaceDE/>
      <w:autoSpaceDN/>
      <w:adjustRightInd/>
      <w:spacing w:after="300" w:line="240" w:lineRule="atLeast"/>
      <w:outlineLvl w:val="1"/>
    </w:pPr>
    <w:rPr>
      <w:rFonts w:ascii="Franklin Gothic Book" w:eastAsia="Calibri" w:hAnsi="Franklin Gothic Book"/>
      <w:sz w:val="23"/>
    </w:rPr>
  </w:style>
  <w:style w:type="paragraph" w:customStyle="1" w:styleId="Heading30">
    <w:name w:val="Heading #3"/>
    <w:basedOn w:val="a"/>
    <w:link w:val="Heading3"/>
    <w:uiPriority w:val="99"/>
    <w:rsid w:val="007A75F8"/>
    <w:pPr>
      <w:widowControl/>
      <w:shd w:val="clear" w:color="auto" w:fill="FFFFFF"/>
      <w:autoSpaceDE/>
      <w:autoSpaceDN/>
      <w:adjustRightInd/>
      <w:spacing w:before="300" w:line="250" w:lineRule="exact"/>
      <w:jc w:val="center"/>
      <w:outlineLvl w:val="2"/>
    </w:pPr>
    <w:rPr>
      <w:rFonts w:ascii="Century Schoolbook" w:eastAsia="Calibri" w:hAnsi="Century Schoolbook"/>
      <w:sz w:val="19"/>
    </w:rPr>
  </w:style>
  <w:style w:type="character" w:customStyle="1" w:styleId="BodytextSpacing5pt">
    <w:name w:val="Body text + Spacing 5 pt"/>
    <w:uiPriority w:val="99"/>
    <w:rsid w:val="007A75F8"/>
    <w:rPr>
      <w:rFonts w:ascii="Times New Roman" w:hAnsi="Times New Roman"/>
      <w:spacing w:val="110"/>
      <w:sz w:val="23"/>
      <w:shd w:val="clear" w:color="auto" w:fill="FFFFFF"/>
    </w:rPr>
  </w:style>
  <w:style w:type="character" w:customStyle="1" w:styleId="BodytextItalic">
    <w:name w:val="Body text + Italic"/>
    <w:uiPriority w:val="99"/>
    <w:rsid w:val="007A75F8"/>
    <w:rPr>
      <w:rFonts w:ascii="Times New Roman" w:hAnsi="Times New Roman"/>
      <w:i/>
      <w:spacing w:val="0"/>
      <w:sz w:val="23"/>
      <w:shd w:val="clear" w:color="auto" w:fill="FFFFFF"/>
    </w:rPr>
  </w:style>
  <w:style w:type="character" w:customStyle="1" w:styleId="9">
    <w:name w:val="Основной текст + 9"/>
    <w:aliases w:val="5 pt"/>
    <w:uiPriority w:val="99"/>
    <w:rsid w:val="00D43EB6"/>
    <w:rPr>
      <w:rFonts w:ascii="Times New Roman" w:hAnsi="Times New Roman"/>
      <w:color w:val="000000"/>
      <w:spacing w:val="0"/>
      <w:w w:val="100"/>
      <w:position w:val="0"/>
      <w:sz w:val="19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uiPriority w:val="99"/>
    <w:rsid w:val="00284296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84296"/>
    <w:rPr>
      <w:rFonts w:ascii="Times New Roman" w:hAnsi="Times New Roman" w:cs="Times New Roman"/>
      <w:sz w:val="20"/>
      <w:lang w:eastAsia="ru-RU"/>
    </w:rPr>
  </w:style>
  <w:style w:type="character" w:customStyle="1" w:styleId="af3">
    <w:name w:val="Основной текст_"/>
    <w:uiPriority w:val="99"/>
    <w:locked/>
    <w:rsid w:val="002B1DD7"/>
    <w:rPr>
      <w:rFonts w:ascii="Times New Roman" w:hAnsi="Times New Roman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2B1DD7"/>
    <w:rPr>
      <w:rFonts w:ascii="Times New Roman" w:hAnsi="Times New Roman"/>
      <w:spacing w:val="20"/>
      <w:sz w:val="22"/>
      <w:u w:val="none"/>
      <w:effect w:val="none"/>
    </w:rPr>
  </w:style>
  <w:style w:type="paragraph" w:styleId="af4">
    <w:name w:val="Body Text Indent"/>
    <w:basedOn w:val="a"/>
    <w:link w:val="af5"/>
    <w:uiPriority w:val="99"/>
    <w:semiHidden/>
    <w:rsid w:val="002F009B"/>
    <w:pPr>
      <w:spacing w:after="120"/>
      <w:ind w:left="283"/>
    </w:pPr>
    <w:rPr>
      <w:rFonts w:eastAsia="Calibri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2F009B"/>
    <w:rPr>
      <w:rFonts w:ascii="Times New Roman" w:hAnsi="Times New Roman" w:cs="Times New Roman"/>
      <w:sz w:val="20"/>
      <w:lang w:eastAsia="ru-RU"/>
    </w:rPr>
  </w:style>
  <w:style w:type="character" w:customStyle="1" w:styleId="c1">
    <w:name w:val="c1"/>
    <w:uiPriority w:val="99"/>
    <w:rsid w:val="00754012"/>
  </w:style>
  <w:style w:type="character" w:customStyle="1" w:styleId="80">
    <w:name w:val="Заголовок 8 Знак"/>
    <w:basedOn w:val="a0"/>
    <w:link w:val="8"/>
    <w:uiPriority w:val="9"/>
    <w:semiHidden/>
    <w:rsid w:val="00BE49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21">
    <w:name w:val="стиль2"/>
    <w:basedOn w:val="a"/>
    <w:rsid w:val="00BE492F"/>
    <w:pPr>
      <w:widowControl/>
      <w:spacing w:before="100" w:after="10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2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BE492F"/>
    <w:pPr>
      <w:keepNext/>
      <w:keepLines/>
      <w:widowControl/>
      <w:autoSpaceDE/>
      <w:autoSpaceDN/>
      <w:adjustRightInd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A75F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7A75F8"/>
    <w:rPr>
      <w:rFonts w:cs="Times New Roman"/>
      <w:color w:val="954F72"/>
      <w:u w:val="single"/>
    </w:rPr>
  </w:style>
  <w:style w:type="paragraph" w:styleId="a5">
    <w:name w:val="Normal (Web)"/>
    <w:basedOn w:val="a"/>
    <w:uiPriority w:val="99"/>
    <w:rsid w:val="007A75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rsid w:val="007A75F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A75F8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7A75F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A75F8"/>
    <w:rPr>
      <w:rFonts w:cs="Times New Roman"/>
    </w:rPr>
  </w:style>
  <w:style w:type="paragraph" w:styleId="aa">
    <w:name w:val="Title"/>
    <w:basedOn w:val="a"/>
    <w:next w:val="a"/>
    <w:link w:val="ab"/>
    <w:uiPriority w:val="99"/>
    <w:qFormat/>
    <w:rsid w:val="007A75F8"/>
    <w:pPr>
      <w:widowControl/>
      <w:autoSpaceDE/>
      <w:autoSpaceDN/>
      <w:adjustRightInd/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99"/>
    <w:locked/>
    <w:rsid w:val="007A75F8"/>
    <w:rPr>
      <w:rFonts w:ascii="Cambria" w:hAnsi="Cambria" w:cs="Times New Roman"/>
      <w:b/>
      <w:kern w:val="28"/>
      <w:sz w:val="32"/>
      <w:lang w:eastAsia="ru-RU"/>
    </w:rPr>
  </w:style>
  <w:style w:type="paragraph" w:styleId="ac">
    <w:name w:val="Body Text"/>
    <w:basedOn w:val="a"/>
    <w:link w:val="ad"/>
    <w:uiPriority w:val="99"/>
    <w:semiHidden/>
    <w:rsid w:val="007A75F8"/>
    <w:pPr>
      <w:widowControl/>
      <w:autoSpaceDE/>
      <w:autoSpaceDN/>
      <w:adjustRightInd/>
      <w:spacing w:after="120" w:line="276" w:lineRule="auto"/>
      <w:ind w:firstLine="709"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7A75F8"/>
    <w:rPr>
      <w:rFonts w:ascii="Times New Roman" w:hAnsi="Times New Roman" w:cs="Times New Roman"/>
      <w:sz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7A75F8"/>
    <w:pPr>
      <w:widowControl/>
      <w:autoSpaceDE/>
      <w:autoSpaceDN/>
      <w:adjustRightInd/>
    </w:pPr>
    <w:rPr>
      <w:rFonts w:ascii="Segoe UI" w:eastAsia="Calibr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7A75F8"/>
    <w:rPr>
      <w:rFonts w:ascii="Segoe UI" w:hAnsi="Segoe UI" w:cs="Times New Roman"/>
      <w:sz w:val="18"/>
    </w:rPr>
  </w:style>
  <w:style w:type="paragraph" w:styleId="af0">
    <w:name w:val="No Spacing"/>
    <w:uiPriority w:val="99"/>
    <w:qFormat/>
    <w:rsid w:val="007A75F8"/>
    <w:rPr>
      <w:lang w:eastAsia="en-US"/>
    </w:rPr>
  </w:style>
  <w:style w:type="paragraph" w:styleId="af1">
    <w:name w:val="List Paragraph"/>
    <w:basedOn w:val="a"/>
    <w:uiPriority w:val="99"/>
    <w:qFormat/>
    <w:rsid w:val="007A75F8"/>
    <w:pPr>
      <w:ind w:left="720"/>
      <w:contextualSpacing/>
    </w:pPr>
  </w:style>
  <w:style w:type="paragraph" w:customStyle="1" w:styleId="FR2">
    <w:name w:val="FR2"/>
    <w:uiPriority w:val="99"/>
    <w:semiHidden/>
    <w:rsid w:val="007A75F8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ParagraphStyle">
    <w:name w:val="Paragraph Style"/>
    <w:uiPriority w:val="99"/>
    <w:semiHidden/>
    <w:rsid w:val="007A75F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semiHidden/>
    <w:rsid w:val="007A75F8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msolistparagraph0">
    <w:name w:val="msolistparagraph"/>
    <w:basedOn w:val="a"/>
    <w:uiPriority w:val="99"/>
    <w:semiHidden/>
    <w:rsid w:val="007A75F8"/>
    <w:pPr>
      <w:ind w:left="720"/>
      <w:contextualSpacing/>
    </w:pPr>
  </w:style>
  <w:style w:type="paragraph" w:customStyle="1" w:styleId="Style12">
    <w:name w:val="Style12"/>
    <w:basedOn w:val="a"/>
    <w:uiPriority w:val="99"/>
    <w:semiHidden/>
    <w:rsid w:val="007A75F8"/>
    <w:pPr>
      <w:spacing w:line="250" w:lineRule="exact"/>
      <w:ind w:firstLine="283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semiHidden/>
    <w:rsid w:val="007A75F8"/>
    <w:rPr>
      <w:sz w:val="24"/>
      <w:szCs w:val="24"/>
    </w:rPr>
  </w:style>
  <w:style w:type="paragraph" w:customStyle="1" w:styleId="Style19">
    <w:name w:val="Style19"/>
    <w:basedOn w:val="a"/>
    <w:uiPriority w:val="99"/>
    <w:semiHidden/>
    <w:rsid w:val="007A75F8"/>
    <w:pPr>
      <w:spacing w:line="250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semiHidden/>
    <w:rsid w:val="007A75F8"/>
    <w:pPr>
      <w:spacing w:line="251" w:lineRule="exact"/>
      <w:ind w:firstLine="26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semiHidden/>
    <w:rsid w:val="007A75F8"/>
    <w:pPr>
      <w:spacing w:line="250" w:lineRule="exact"/>
      <w:ind w:hanging="276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semiHidden/>
    <w:rsid w:val="007A75F8"/>
    <w:pPr>
      <w:spacing w:line="250" w:lineRule="exact"/>
      <w:ind w:hanging="29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semiHidden/>
    <w:rsid w:val="007A75F8"/>
    <w:rPr>
      <w:sz w:val="24"/>
      <w:szCs w:val="24"/>
    </w:rPr>
  </w:style>
  <w:style w:type="paragraph" w:customStyle="1" w:styleId="Style31">
    <w:name w:val="Style31"/>
    <w:basedOn w:val="a"/>
    <w:uiPriority w:val="99"/>
    <w:semiHidden/>
    <w:rsid w:val="007A75F8"/>
    <w:pPr>
      <w:spacing w:line="252" w:lineRule="exact"/>
      <w:ind w:hanging="382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7A75F8"/>
    <w:pPr>
      <w:spacing w:line="250" w:lineRule="exact"/>
      <w:ind w:hanging="242"/>
      <w:jc w:val="both"/>
    </w:pPr>
    <w:rPr>
      <w:sz w:val="24"/>
      <w:szCs w:val="24"/>
    </w:rPr>
  </w:style>
  <w:style w:type="paragraph" w:customStyle="1" w:styleId="Style15">
    <w:name w:val="Style15"/>
    <w:basedOn w:val="a"/>
    <w:uiPriority w:val="99"/>
    <w:semiHidden/>
    <w:rsid w:val="007A75F8"/>
    <w:pPr>
      <w:jc w:val="center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7A75F8"/>
    <w:pPr>
      <w:spacing w:line="251" w:lineRule="exact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A75F8"/>
    <w:rPr>
      <w:sz w:val="24"/>
      <w:szCs w:val="24"/>
    </w:rPr>
  </w:style>
  <w:style w:type="paragraph" w:customStyle="1" w:styleId="Style39">
    <w:name w:val="Style39"/>
    <w:basedOn w:val="a"/>
    <w:uiPriority w:val="99"/>
    <w:semiHidden/>
    <w:rsid w:val="007A75F8"/>
    <w:pPr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semiHidden/>
    <w:rsid w:val="007A75F8"/>
    <w:pPr>
      <w:spacing w:line="245" w:lineRule="exact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semiHidden/>
    <w:rsid w:val="007A75F8"/>
    <w:pPr>
      <w:spacing w:line="422" w:lineRule="exact"/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semiHidden/>
    <w:rsid w:val="007A75F8"/>
    <w:rPr>
      <w:sz w:val="24"/>
      <w:szCs w:val="24"/>
    </w:rPr>
  </w:style>
  <w:style w:type="character" w:customStyle="1" w:styleId="FontStyle14">
    <w:name w:val="Font Style14"/>
    <w:uiPriority w:val="99"/>
    <w:rsid w:val="007A75F8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rsid w:val="007A75F8"/>
    <w:rPr>
      <w:rFonts w:ascii="Times New Roman" w:hAnsi="Times New Roman"/>
      <w:spacing w:val="10"/>
      <w:sz w:val="20"/>
    </w:rPr>
  </w:style>
  <w:style w:type="character" w:customStyle="1" w:styleId="apple-converted-space">
    <w:name w:val="apple-converted-space"/>
    <w:uiPriority w:val="99"/>
    <w:rsid w:val="007A75F8"/>
  </w:style>
  <w:style w:type="character" w:customStyle="1" w:styleId="1">
    <w:name w:val="Верхний колонтитул Знак1"/>
    <w:uiPriority w:val="99"/>
    <w:semiHidden/>
    <w:rsid w:val="007A75F8"/>
    <w:rPr>
      <w:rFonts w:ascii="Times New Roman" w:hAnsi="Times New Roman"/>
      <w:sz w:val="20"/>
      <w:lang w:eastAsia="ru-RU"/>
    </w:rPr>
  </w:style>
  <w:style w:type="character" w:customStyle="1" w:styleId="10">
    <w:name w:val="Нижний колонтитул Знак1"/>
    <w:uiPriority w:val="99"/>
    <w:semiHidden/>
    <w:rsid w:val="007A75F8"/>
    <w:rPr>
      <w:rFonts w:ascii="Times New Roman" w:hAnsi="Times New Roman"/>
      <w:sz w:val="20"/>
      <w:lang w:eastAsia="ru-RU"/>
    </w:rPr>
  </w:style>
  <w:style w:type="character" w:customStyle="1" w:styleId="FontStyle83">
    <w:name w:val="Font Style83"/>
    <w:uiPriority w:val="99"/>
    <w:rsid w:val="007A75F8"/>
    <w:rPr>
      <w:rFonts w:ascii="Times New Roman" w:hAnsi="Times New Roman"/>
      <w:sz w:val="20"/>
    </w:rPr>
  </w:style>
  <w:style w:type="character" w:customStyle="1" w:styleId="FontStyle78">
    <w:name w:val="Font Style78"/>
    <w:uiPriority w:val="99"/>
    <w:rsid w:val="007A75F8"/>
    <w:rPr>
      <w:rFonts w:ascii="Times New Roman" w:hAnsi="Times New Roman"/>
      <w:b/>
      <w:i/>
      <w:sz w:val="20"/>
    </w:rPr>
  </w:style>
  <w:style w:type="character" w:customStyle="1" w:styleId="FontStyle75">
    <w:name w:val="Font Style75"/>
    <w:uiPriority w:val="99"/>
    <w:rsid w:val="007A75F8"/>
    <w:rPr>
      <w:rFonts w:ascii="Times New Roman" w:hAnsi="Times New Roman"/>
      <w:b/>
      <w:sz w:val="16"/>
    </w:rPr>
  </w:style>
  <w:style w:type="character" w:customStyle="1" w:styleId="FontStyle76">
    <w:name w:val="Font Style76"/>
    <w:uiPriority w:val="99"/>
    <w:rsid w:val="007A75F8"/>
    <w:rPr>
      <w:rFonts w:ascii="Times New Roman" w:hAnsi="Times New Roman"/>
      <w:spacing w:val="20"/>
      <w:sz w:val="16"/>
    </w:rPr>
  </w:style>
  <w:style w:type="character" w:customStyle="1" w:styleId="FontStyle81">
    <w:name w:val="Font Style81"/>
    <w:uiPriority w:val="99"/>
    <w:rsid w:val="007A75F8"/>
    <w:rPr>
      <w:rFonts w:ascii="Times New Roman" w:hAnsi="Times New Roman"/>
      <w:b/>
      <w:sz w:val="20"/>
    </w:rPr>
  </w:style>
  <w:style w:type="character" w:customStyle="1" w:styleId="FontStyle79">
    <w:name w:val="Font Style79"/>
    <w:uiPriority w:val="99"/>
    <w:rsid w:val="007A75F8"/>
    <w:rPr>
      <w:rFonts w:ascii="Times New Roman" w:hAnsi="Times New Roman"/>
      <w:b/>
      <w:spacing w:val="-10"/>
      <w:sz w:val="22"/>
    </w:rPr>
  </w:style>
  <w:style w:type="character" w:customStyle="1" w:styleId="FontStyle80">
    <w:name w:val="Font Style80"/>
    <w:uiPriority w:val="99"/>
    <w:rsid w:val="007A75F8"/>
    <w:rPr>
      <w:rFonts w:ascii="Times New Roman" w:hAnsi="Times New Roman"/>
      <w:b/>
      <w:spacing w:val="-10"/>
      <w:sz w:val="16"/>
    </w:rPr>
  </w:style>
  <w:style w:type="character" w:customStyle="1" w:styleId="FontStyle82">
    <w:name w:val="Font Style82"/>
    <w:uiPriority w:val="99"/>
    <w:rsid w:val="007A75F8"/>
    <w:rPr>
      <w:rFonts w:ascii="Times New Roman" w:hAnsi="Times New Roman"/>
      <w:sz w:val="20"/>
    </w:rPr>
  </w:style>
  <w:style w:type="character" w:customStyle="1" w:styleId="FontStyle84">
    <w:name w:val="Font Style84"/>
    <w:uiPriority w:val="99"/>
    <w:rsid w:val="007A75F8"/>
    <w:rPr>
      <w:rFonts w:ascii="Microsoft Sans Serif" w:hAnsi="Microsoft Sans Serif"/>
      <w:b/>
      <w:sz w:val="20"/>
    </w:rPr>
  </w:style>
  <w:style w:type="character" w:customStyle="1" w:styleId="FontStyle103">
    <w:name w:val="Font Style103"/>
    <w:uiPriority w:val="99"/>
    <w:rsid w:val="007A75F8"/>
    <w:rPr>
      <w:rFonts w:ascii="Times New Roman" w:hAnsi="Times New Roman"/>
      <w:i/>
      <w:sz w:val="20"/>
    </w:rPr>
  </w:style>
  <w:style w:type="character" w:customStyle="1" w:styleId="FontStyle85">
    <w:name w:val="Font Style85"/>
    <w:uiPriority w:val="99"/>
    <w:rsid w:val="007A75F8"/>
    <w:rPr>
      <w:rFonts w:ascii="Microsoft Sans Serif" w:hAnsi="Microsoft Sans Serif"/>
      <w:sz w:val="20"/>
    </w:rPr>
  </w:style>
  <w:style w:type="character" w:customStyle="1" w:styleId="FontStyle91">
    <w:name w:val="Font Style91"/>
    <w:uiPriority w:val="99"/>
    <w:rsid w:val="007A75F8"/>
    <w:rPr>
      <w:rFonts w:ascii="Microsoft Sans Serif" w:hAnsi="Microsoft Sans Serif"/>
      <w:b/>
      <w:smallCaps/>
      <w:sz w:val="16"/>
    </w:rPr>
  </w:style>
  <w:style w:type="character" w:customStyle="1" w:styleId="FontStyle95">
    <w:name w:val="Font Style95"/>
    <w:uiPriority w:val="99"/>
    <w:rsid w:val="007A75F8"/>
    <w:rPr>
      <w:rFonts w:ascii="Times New Roman" w:hAnsi="Times New Roman"/>
      <w:b/>
      <w:smallCaps/>
      <w:sz w:val="16"/>
    </w:rPr>
  </w:style>
  <w:style w:type="character" w:customStyle="1" w:styleId="FontStyle87">
    <w:name w:val="Font Style87"/>
    <w:uiPriority w:val="99"/>
    <w:rsid w:val="007A75F8"/>
    <w:rPr>
      <w:rFonts w:ascii="Microsoft Sans Serif" w:hAnsi="Microsoft Sans Serif"/>
      <w:b/>
      <w:sz w:val="24"/>
    </w:rPr>
  </w:style>
  <w:style w:type="character" w:customStyle="1" w:styleId="FontStyle88">
    <w:name w:val="Font Style88"/>
    <w:uiPriority w:val="99"/>
    <w:rsid w:val="007A75F8"/>
    <w:rPr>
      <w:rFonts w:ascii="Microsoft Sans Serif" w:hAnsi="Microsoft Sans Serif"/>
      <w:b/>
      <w:sz w:val="18"/>
    </w:rPr>
  </w:style>
  <w:style w:type="character" w:customStyle="1" w:styleId="FontStyle100">
    <w:name w:val="Font Style100"/>
    <w:uiPriority w:val="99"/>
    <w:rsid w:val="007A75F8"/>
    <w:rPr>
      <w:rFonts w:ascii="Microsoft Sans Serif" w:hAnsi="Microsoft Sans Serif"/>
      <w:b/>
      <w:sz w:val="18"/>
    </w:rPr>
  </w:style>
  <w:style w:type="character" w:customStyle="1" w:styleId="FontStyle101">
    <w:name w:val="Font Style101"/>
    <w:uiPriority w:val="99"/>
    <w:rsid w:val="007A75F8"/>
    <w:rPr>
      <w:rFonts w:ascii="Times New Roman" w:hAnsi="Times New Roman"/>
      <w:b/>
      <w:i/>
      <w:sz w:val="20"/>
    </w:rPr>
  </w:style>
  <w:style w:type="table" w:styleId="af2">
    <w:name w:val="Table Grid"/>
    <w:basedOn w:val="a1"/>
    <w:uiPriority w:val="99"/>
    <w:rsid w:val="007A75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1"/>
    <w:uiPriority w:val="99"/>
    <w:locked/>
    <w:rsid w:val="007A75F8"/>
    <w:rPr>
      <w:rFonts w:ascii="Times New Roman" w:hAnsi="Times New Roman"/>
      <w:sz w:val="21"/>
      <w:shd w:val="clear" w:color="auto" w:fill="FFFFFF"/>
    </w:rPr>
  </w:style>
  <w:style w:type="character" w:customStyle="1" w:styleId="BodytextBold">
    <w:name w:val="Body text + Bold"/>
    <w:uiPriority w:val="99"/>
    <w:rsid w:val="007A75F8"/>
    <w:rPr>
      <w:rFonts w:ascii="Times New Roman" w:hAnsi="Times New Roman"/>
      <w:b/>
      <w:sz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uiPriority w:val="99"/>
    <w:rsid w:val="007A75F8"/>
    <w:pPr>
      <w:widowControl/>
      <w:shd w:val="clear" w:color="auto" w:fill="FFFFFF"/>
      <w:autoSpaceDE/>
      <w:autoSpaceDN/>
      <w:adjustRightInd/>
      <w:spacing w:line="250" w:lineRule="exact"/>
      <w:ind w:hanging="340"/>
      <w:jc w:val="both"/>
    </w:pPr>
    <w:rPr>
      <w:rFonts w:eastAsia="Calibri"/>
      <w:sz w:val="21"/>
    </w:rPr>
  </w:style>
  <w:style w:type="character" w:customStyle="1" w:styleId="Bodytext2">
    <w:name w:val="Body text (2)_"/>
    <w:link w:val="Bodytext20"/>
    <w:uiPriority w:val="99"/>
    <w:locked/>
    <w:rsid w:val="007A75F8"/>
    <w:rPr>
      <w:rFonts w:ascii="Times New Roman" w:hAnsi="Times New Roman"/>
      <w:sz w:val="21"/>
      <w:shd w:val="clear" w:color="auto" w:fill="FFFFFF"/>
    </w:rPr>
  </w:style>
  <w:style w:type="character" w:customStyle="1" w:styleId="Heading1">
    <w:name w:val="Heading #1_"/>
    <w:link w:val="Heading10"/>
    <w:uiPriority w:val="99"/>
    <w:locked/>
    <w:rsid w:val="007A75F8"/>
    <w:rPr>
      <w:rFonts w:ascii="Franklin Gothic Medium" w:hAnsi="Franklin Gothic Medium"/>
      <w:sz w:val="24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A75F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eastAsia="Calibri"/>
      <w:sz w:val="21"/>
    </w:rPr>
  </w:style>
  <w:style w:type="paragraph" w:customStyle="1" w:styleId="Heading10">
    <w:name w:val="Heading #1"/>
    <w:basedOn w:val="a"/>
    <w:link w:val="Heading1"/>
    <w:uiPriority w:val="99"/>
    <w:rsid w:val="007A75F8"/>
    <w:pPr>
      <w:widowControl/>
      <w:shd w:val="clear" w:color="auto" w:fill="FFFFFF"/>
      <w:autoSpaceDE/>
      <w:autoSpaceDN/>
      <w:adjustRightInd/>
      <w:spacing w:before="120" w:line="250" w:lineRule="exact"/>
      <w:jc w:val="center"/>
      <w:outlineLvl w:val="0"/>
    </w:pPr>
    <w:rPr>
      <w:rFonts w:ascii="Franklin Gothic Medium" w:eastAsia="Calibri" w:hAnsi="Franklin Gothic Medium"/>
      <w:sz w:val="24"/>
    </w:rPr>
  </w:style>
  <w:style w:type="character" w:customStyle="1" w:styleId="Heading2">
    <w:name w:val="Heading #2_"/>
    <w:link w:val="Heading20"/>
    <w:uiPriority w:val="99"/>
    <w:locked/>
    <w:rsid w:val="007A75F8"/>
    <w:rPr>
      <w:rFonts w:ascii="Franklin Gothic Book" w:hAnsi="Franklin Gothic Book"/>
      <w:sz w:val="23"/>
      <w:shd w:val="clear" w:color="auto" w:fill="FFFFFF"/>
    </w:rPr>
  </w:style>
  <w:style w:type="character" w:customStyle="1" w:styleId="Heading3">
    <w:name w:val="Heading #3_"/>
    <w:link w:val="Heading30"/>
    <w:uiPriority w:val="99"/>
    <w:locked/>
    <w:rsid w:val="007A75F8"/>
    <w:rPr>
      <w:rFonts w:ascii="Century Schoolbook" w:hAnsi="Century Schoolbook"/>
      <w:sz w:val="19"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7A75F8"/>
    <w:pPr>
      <w:widowControl/>
      <w:shd w:val="clear" w:color="auto" w:fill="FFFFFF"/>
      <w:autoSpaceDE/>
      <w:autoSpaceDN/>
      <w:adjustRightInd/>
      <w:spacing w:after="300" w:line="240" w:lineRule="atLeast"/>
      <w:outlineLvl w:val="1"/>
    </w:pPr>
    <w:rPr>
      <w:rFonts w:ascii="Franklin Gothic Book" w:eastAsia="Calibri" w:hAnsi="Franklin Gothic Book"/>
      <w:sz w:val="23"/>
    </w:rPr>
  </w:style>
  <w:style w:type="paragraph" w:customStyle="1" w:styleId="Heading30">
    <w:name w:val="Heading #3"/>
    <w:basedOn w:val="a"/>
    <w:link w:val="Heading3"/>
    <w:uiPriority w:val="99"/>
    <w:rsid w:val="007A75F8"/>
    <w:pPr>
      <w:widowControl/>
      <w:shd w:val="clear" w:color="auto" w:fill="FFFFFF"/>
      <w:autoSpaceDE/>
      <w:autoSpaceDN/>
      <w:adjustRightInd/>
      <w:spacing w:before="300" w:line="250" w:lineRule="exact"/>
      <w:jc w:val="center"/>
      <w:outlineLvl w:val="2"/>
    </w:pPr>
    <w:rPr>
      <w:rFonts w:ascii="Century Schoolbook" w:eastAsia="Calibri" w:hAnsi="Century Schoolbook"/>
      <w:sz w:val="19"/>
    </w:rPr>
  </w:style>
  <w:style w:type="character" w:customStyle="1" w:styleId="BodytextSpacing5pt">
    <w:name w:val="Body text + Spacing 5 pt"/>
    <w:uiPriority w:val="99"/>
    <w:rsid w:val="007A75F8"/>
    <w:rPr>
      <w:rFonts w:ascii="Times New Roman" w:hAnsi="Times New Roman"/>
      <w:spacing w:val="110"/>
      <w:sz w:val="23"/>
      <w:shd w:val="clear" w:color="auto" w:fill="FFFFFF"/>
    </w:rPr>
  </w:style>
  <w:style w:type="character" w:customStyle="1" w:styleId="BodytextItalic">
    <w:name w:val="Body text + Italic"/>
    <w:uiPriority w:val="99"/>
    <w:rsid w:val="007A75F8"/>
    <w:rPr>
      <w:rFonts w:ascii="Times New Roman" w:hAnsi="Times New Roman"/>
      <w:i/>
      <w:spacing w:val="0"/>
      <w:sz w:val="23"/>
      <w:shd w:val="clear" w:color="auto" w:fill="FFFFFF"/>
    </w:rPr>
  </w:style>
  <w:style w:type="character" w:customStyle="1" w:styleId="9">
    <w:name w:val="Основной текст + 9"/>
    <w:aliases w:val="5 pt"/>
    <w:uiPriority w:val="99"/>
    <w:rsid w:val="00D43EB6"/>
    <w:rPr>
      <w:rFonts w:ascii="Times New Roman" w:hAnsi="Times New Roman"/>
      <w:color w:val="000000"/>
      <w:spacing w:val="0"/>
      <w:w w:val="100"/>
      <w:position w:val="0"/>
      <w:sz w:val="19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uiPriority w:val="99"/>
    <w:rsid w:val="00284296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84296"/>
    <w:rPr>
      <w:rFonts w:ascii="Times New Roman" w:hAnsi="Times New Roman" w:cs="Times New Roman"/>
      <w:sz w:val="20"/>
      <w:lang w:eastAsia="ru-RU"/>
    </w:rPr>
  </w:style>
  <w:style w:type="character" w:customStyle="1" w:styleId="af3">
    <w:name w:val="Основной текст_"/>
    <w:uiPriority w:val="99"/>
    <w:locked/>
    <w:rsid w:val="002B1DD7"/>
    <w:rPr>
      <w:rFonts w:ascii="Times New Roman" w:hAnsi="Times New Roman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2B1DD7"/>
    <w:rPr>
      <w:rFonts w:ascii="Times New Roman" w:hAnsi="Times New Roman"/>
      <w:spacing w:val="20"/>
      <w:sz w:val="22"/>
      <w:u w:val="none"/>
      <w:effect w:val="none"/>
    </w:rPr>
  </w:style>
  <w:style w:type="paragraph" w:styleId="af4">
    <w:name w:val="Body Text Indent"/>
    <w:basedOn w:val="a"/>
    <w:link w:val="af5"/>
    <w:uiPriority w:val="99"/>
    <w:semiHidden/>
    <w:rsid w:val="002F009B"/>
    <w:pPr>
      <w:spacing w:after="120"/>
      <w:ind w:left="283"/>
    </w:pPr>
    <w:rPr>
      <w:rFonts w:eastAsia="Calibri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2F009B"/>
    <w:rPr>
      <w:rFonts w:ascii="Times New Roman" w:hAnsi="Times New Roman" w:cs="Times New Roman"/>
      <w:sz w:val="20"/>
      <w:lang w:eastAsia="ru-RU"/>
    </w:rPr>
  </w:style>
  <w:style w:type="character" w:customStyle="1" w:styleId="c1">
    <w:name w:val="c1"/>
    <w:uiPriority w:val="99"/>
    <w:rsid w:val="00754012"/>
  </w:style>
  <w:style w:type="character" w:customStyle="1" w:styleId="80">
    <w:name w:val="Заголовок 8 Знак"/>
    <w:basedOn w:val="a0"/>
    <w:link w:val="8"/>
    <w:uiPriority w:val="9"/>
    <w:semiHidden/>
    <w:rsid w:val="00BE49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21">
    <w:name w:val="стиль2"/>
    <w:basedOn w:val="a"/>
    <w:rsid w:val="00BE492F"/>
    <w:pPr>
      <w:widowControl/>
      <w:spacing w:before="100" w:after="10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33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5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F9238-CBE4-4F21-B53F-A10D5EEA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1675</Words>
  <Characters>13277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3</cp:revision>
  <cp:lastPrinted>2018-10-28T09:02:00Z</cp:lastPrinted>
  <dcterms:created xsi:type="dcterms:W3CDTF">2021-09-15T10:18:00Z</dcterms:created>
  <dcterms:modified xsi:type="dcterms:W3CDTF">2021-09-20T07:38:00Z</dcterms:modified>
</cp:coreProperties>
</file>